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7F1F" w14:textId="5ADA34F9" w:rsidR="0074520D"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664E5099" w:rsidR="00013A12" w:rsidRDefault="00745332" w:rsidP="00013A12">
      <w:pPr>
        <w:spacing w:after="0" w:line="240" w:lineRule="auto"/>
        <w:jc w:val="center"/>
        <w:rPr>
          <w:rFonts w:ascii="Arial" w:eastAsia="Times New Roman" w:hAnsi="Arial" w:cs="Arial"/>
          <w:b/>
          <w:bCs/>
          <w:sz w:val="36"/>
          <w:szCs w:val="36"/>
        </w:rPr>
      </w:pPr>
      <w:r>
        <w:rPr>
          <w:rFonts w:ascii="Arial" w:eastAsia="Times New Roman" w:hAnsi="Arial" w:cs="Arial"/>
          <w:b/>
          <w:bCs/>
          <w:sz w:val="36"/>
          <w:szCs w:val="36"/>
        </w:rPr>
        <w:t>MINUTES</w:t>
      </w:r>
    </w:p>
    <w:p w14:paraId="64505348" w14:textId="7F1FB0C3" w:rsidR="00013A12" w:rsidRPr="00C520B9" w:rsidRDefault="00C520B9" w:rsidP="00C520B9">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JUVENILE JUSTICE COORDINATING COUNCIL</w:t>
      </w:r>
      <w:r w:rsidR="00013A12" w:rsidRPr="00E93B2F">
        <w:rPr>
          <w:rFonts w:ascii="Arial" w:eastAsia="Times New Roman" w:hAnsi="Arial" w:cs="Arial"/>
          <w:b/>
          <w:bCs/>
          <w:color w:val="333333"/>
          <w:sz w:val="24"/>
          <w:szCs w:val="24"/>
        </w:rPr>
        <w:t>, COUNTY OF MONO</w:t>
      </w:r>
      <w:r w:rsidR="00013A12" w:rsidRPr="00E93B2F">
        <w:rPr>
          <w:rFonts w:ascii="Arial" w:eastAsia="Times New Roman" w:hAnsi="Arial" w:cs="Arial"/>
          <w:b/>
          <w:bCs/>
          <w:color w:val="333333"/>
          <w:sz w:val="24"/>
          <w:szCs w:val="24"/>
        </w:rPr>
        <w:br/>
        <w:t>STATE OF CALIFORNIA</w:t>
      </w:r>
      <w:r w:rsidR="00013A12" w:rsidRPr="00E93B2F">
        <w:rPr>
          <w:rFonts w:ascii="Arial" w:eastAsia="Times New Roman" w:hAnsi="Arial" w:cs="Arial"/>
          <w:b/>
          <w:bCs/>
          <w:sz w:val="24"/>
          <w:szCs w:val="24"/>
        </w:rPr>
        <w:br/>
      </w:r>
    </w:p>
    <w:p w14:paraId="7897CC31" w14:textId="1993BE24" w:rsidR="00013A12" w:rsidRPr="00A02729" w:rsidRDefault="00013A12" w:rsidP="00013A12">
      <w:pPr>
        <w:spacing w:after="0" w:line="240" w:lineRule="auto"/>
        <w:jc w:val="center"/>
        <w:rPr>
          <w:rFonts w:ascii="Arial" w:hAnsi="Arial" w:cs="Arial"/>
          <w:sz w:val="24"/>
          <w:szCs w:val="24"/>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Pr="003A1F1D">
        <w:rPr>
          <w:rFonts w:ascii="Arial" w:hAnsi="Arial" w:cs="Arial"/>
        </w:rPr>
        <w:t xml:space="preserve">Teleconference  </w:t>
      </w:r>
      <w:hyperlink r:id="rId8" w:history="1">
        <w:r w:rsidR="00393988" w:rsidRPr="00393988">
          <w:rPr>
            <w:rStyle w:val="Hyperlink"/>
            <w:rFonts w:ascii="Arial" w:hAnsi="Arial" w:cs="Arial"/>
          </w:rPr>
          <w:t>https://monocounty.zoom.us/j/85036953262</w:t>
        </w:r>
      </w:hyperlink>
      <w:r w:rsidR="00393988">
        <w:rPr>
          <w:rFonts w:ascii="Arial" w:hAnsi="Arial" w:cs="Arial"/>
        </w:rPr>
        <w:t xml:space="preserve"> </w:t>
      </w:r>
      <w:r w:rsidR="0030195E">
        <w:rPr>
          <w:rFonts w:ascii="Arial" w:hAnsi="Arial" w:cs="Arial"/>
        </w:rPr>
        <w:t xml:space="preserve">and Physical Location at </w:t>
      </w:r>
      <w:r w:rsidR="00307B35">
        <w:rPr>
          <w:rFonts w:ascii="Arial" w:hAnsi="Arial" w:cs="Arial"/>
        </w:rPr>
        <w:t xml:space="preserve">1290 Tavern Rd. Suite 153, Lundy Lake Room </w:t>
      </w:r>
      <w:r w:rsidR="009222F6">
        <w:rPr>
          <w:rFonts w:ascii="Arial" w:hAnsi="Arial" w:cs="Arial"/>
        </w:rPr>
        <w:t>Mammoth Lakes, CA 93546</w:t>
      </w:r>
    </w:p>
    <w:p w14:paraId="7281683D" w14:textId="2CF98647"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C520B9">
        <w:rPr>
          <w:rFonts w:ascii="Arial" w:eastAsia="Times New Roman" w:hAnsi="Arial" w:cs="Arial"/>
          <w:b/>
          <w:bCs/>
          <w:color w:val="333333"/>
          <w:sz w:val="24"/>
          <w:szCs w:val="24"/>
        </w:rPr>
        <w:t>General</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8C2BA3">
        <w:rPr>
          <w:rFonts w:ascii="Arial" w:eastAsia="Times New Roman" w:hAnsi="Arial" w:cs="Arial"/>
          <w:b/>
          <w:bCs/>
          <w:color w:val="333333"/>
          <w:sz w:val="24"/>
          <w:szCs w:val="24"/>
        </w:rPr>
        <w:t>A</w:t>
      </w:r>
      <w:r w:rsidR="00393988">
        <w:rPr>
          <w:rFonts w:ascii="Arial" w:eastAsia="Times New Roman" w:hAnsi="Arial" w:cs="Arial"/>
          <w:b/>
          <w:bCs/>
          <w:color w:val="333333"/>
          <w:sz w:val="24"/>
          <w:szCs w:val="24"/>
        </w:rPr>
        <w:t>pril 24, 2024</w:t>
      </w:r>
    </w:p>
    <w:p w14:paraId="002F2095" w14:textId="47BF6297" w:rsidR="00013A12" w:rsidRDefault="000C09A8"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9</w:t>
      </w:r>
      <w:r w:rsidR="00C520B9">
        <w:rPr>
          <w:rFonts w:ascii="Times New Roman" w:eastAsia="Times New Roman" w:hAnsi="Times New Roman" w:cs="Times New Roman"/>
          <w:b/>
          <w:bCs/>
          <w:color w:val="333333"/>
          <w:sz w:val="24"/>
          <w:szCs w:val="24"/>
        </w:rPr>
        <w:t>:0</w:t>
      </w:r>
      <w:r w:rsidR="00576106">
        <w:rPr>
          <w:rFonts w:ascii="Times New Roman" w:eastAsia="Times New Roman" w:hAnsi="Times New Roman" w:cs="Times New Roman"/>
          <w:b/>
          <w:bCs/>
          <w:color w:val="333333"/>
          <w:sz w:val="24"/>
          <w:szCs w:val="24"/>
        </w:rPr>
        <w:t>0</w:t>
      </w:r>
      <w:r w:rsidR="00013A12">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 xml:space="preserve">.m. – </w:t>
      </w:r>
      <w:r>
        <w:rPr>
          <w:rFonts w:ascii="Times New Roman" w:eastAsia="Times New Roman" w:hAnsi="Times New Roman" w:cs="Times New Roman"/>
          <w:b/>
          <w:bCs/>
          <w:color w:val="333333"/>
          <w:sz w:val="24"/>
          <w:szCs w:val="24"/>
        </w:rPr>
        <w:t>10</w:t>
      </w:r>
      <w:r w:rsidR="00C520B9">
        <w:rPr>
          <w:rFonts w:ascii="Times New Roman" w:eastAsia="Times New Roman" w:hAnsi="Times New Roman" w:cs="Times New Roman"/>
          <w:b/>
          <w:bCs/>
          <w:color w:val="333333"/>
          <w:sz w:val="24"/>
          <w:szCs w:val="24"/>
        </w:rPr>
        <w:t>:</w:t>
      </w:r>
      <w:r w:rsidR="008C2BA3">
        <w:rPr>
          <w:rFonts w:ascii="Times New Roman" w:eastAsia="Times New Roman" w:hAnsi="Times New Roman" w:cs="Times New Roman"/>
          <w:b/>
          <w:bCs/>
          <w:color w:val="333333"/>
          <w:sz w:val="24"/>
          <w:szCs w:val="24"/>
        </w:rPr>
        <w:t>0</w:t>
      </w:r>
      <w:r w:rsidR="00C520B9">
        <w:rPr>
          <w:rFonts w:ascii="Times New Roman" w:eastAsia="Times New Roman" w:hAnsi="Times New Roman" w:cs="Times New Roman"/>
          <w:b/>
          <w:bCs/>
          <w:color w:val="333333"/>
          <w:sz w:val="24"/>
          <w:szCs w:val="24"/>
        </w:rPr>
        <w:t xml:space="preserve">0 </w:t>
      </w:r>
      <w:r>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60"/>
      </w:tblGrid>
      <w:tr w:rsidR="00013A12" w:rsidRPr="00E93B2F" w14:paraId="7A3E8922" w14:textId="77777777" w:rsidTr="00013A12">
        <w:trPr>
          <w:tblCellSpacing w:w="15" w:type="dxa"/>
        </w:trPr>
        <w:tc>
          <w:tcPr>
            <w:tcW w:w="4968" w:type="pct"/>
            <w:hideMark/>
          </w:tcPr>
          <w:p w14:paraId="76F042C5" w14:textId="77777777" w:rsidR="00013A12" w:rsidRPr="00E93B2F" w:rsidRDefault="00013A12" w:rsidP="00F64295">
            <w:pPr>
              <w:spacing w:after="0" w:line="240" w:lineRule="auto"/>
              <w:rPr>
                <w:rFonts w:ascii="Arial" w:eastAsia="Times New Roman" w:hAnsi="Arial" w:cs="Arial"/>
                <w:b/>
                <w:bCs/>
                <w:color w:val="000000"/>
                <w:sz w:val="24"/>
                <w:szCs w:val="24"/>
              </w:rPr>
            </w:pPr>
            <w:r w:rsidRPr="00E93B2F">
              <w:rPr>
                <w:rFonts w:ascii="Arial" w:eastAsia="Times New Roman" w:hAnsi="Arial" w:cs="Arial"/>
                <w:b/>
                <w:bCs/>
                <w:color w:val="000000"/>
                <w:sz w:val="24"/>
                <w:szCs w:val="24"/>
              </w:rPr>
              <w:t>TELECONFERENCE LOCATIONS:</w:t>
            </w:r>
          </w:p>
        </w:tc>
      </w:tr>
      <w:tr w:rsidR="00013A12" w:rsidRPr="00A02729" w14:paraId="34DCABAA" w14:textId="77777777" w:rsidTr="00013A12">
        <w:trPr>
          <w:tblCellSpacing w:w="15" w:type="dxa"/>
        </w:trPr>
        <w:tc>
          <w:tcPr>
            <w:tcW w:w="4968" w:type="pct"/>
            <w:hideMark/>
          </w:tcPr>
          <w:p w14:paraId="44051FDD" w14:textId="77777777" w:rsidR="00EE15F4" w:rsidRDefault="00EE15F4" w:rsidP="00EE15F4">
            <w:pPr>
              <w:pStyle w:val="ListParagraph"/>
              <w:numPr>
                <w:ilvl w:val="0"/>
                <w:numId w:val="1"/>
              </w:numPr>
              <w:spacing w:after="0" w:line="240" w:lineRule="auto"/>
              <w:rPr>
                <w:rFonts w:ascii="Arial" w:eastAsia="Times New Roman" w:hAnsi="Arial" w:cs="Arial"/>
                <w:color w:val="000000"/>
                <w:sz w:val="21"/>
                <w:szCs w:val="21"/>
              </w:rPr>
            </w:pPr>
            <w:r w:rsidRPr="00A02729">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13A42B51" w14:textId="77777777" w:rsidR="00EE15F4" w:rsidRPr="00A02729" w:rsidRDefault="00EE15F4" w:rsidP="00EE15F4">
            <w:pPr>
              <w:pStyle w:val="ListParagraph"/>
              <w:spacing w:after="0" w:line="240" w:lineRule="auto"/>
              <w:rPr>
                <w:rFonts w:ascii="Arial" w:eastAsia="Times New Roman" w:hAnsi="Arial" w:cs="Arial"/>
                <w:color w:val="000000"/>
                <w:sz w:val="21"/>
                <w:szCs w:val="21"/>
              </w:rPr>
            </w:pPr>
          </w:p>
          <w:p w14:paraId="0A66396B" w14:textId="4A66005A" w:rsidR="00013A12" w:rsidRPr="00EE15F4" w:rsidRDefault="00EE15F4" w:rsidP="00EE15F4">
            <w:pPr>
              <w:pStyle w:val="ListParagraph"/>
              <w:numPr>
                <w:ilvl w:val="0"/>
                <w:numId w:val="1"/>
              </w:numPr>
              <w:spacing w:after="0" w:line="240" w:lineRule="auto"/>
              <w:rPr>
                <w:rFonts w:ascii="Arial" w:eastAsia="Times New Roman" w:hAnsi="Arial" w:cs="Arial"/>
                <w:color w:val="000000"/>
                <w:sz w:val="21"/>
                <w:szCs w:val="21"/>
              </w:rPr>
            </w:pPr>
            <w:r w:rsidRPr="009B7AFF">
              <w:rPr>
                <w:rFonts w:ascii="Arial" w:hAnsi="Arial" w:cs="Arial"/>
                <w:sz w:val="20"/>
                <w:szCs w:val="20"/>
              </w:rPr>
              <w:t>TELECONFERENCE INFORMATION</w:t>
            </w:r>
            <w:r>
              <w:rPr>
                <w:rFonts w:ascii="Arial" w:hAnsi="Arial" w:cs="Arial"/>
                <w:sz w:val="20"/>
                <w:szCs w:val="20"/>
              </w:rPr>
              <w:t xml:space="preserve">: </w:t>
            </w:r>
            <w:r>
              <w:t>This meeting will be held via teleconferencing with members of the Committee attending from separate remote locations. As authorized by AB 361, dated September 16, 2021, a local agency may use teleconferencing without complying with the teleconferencing requirements imposed by the Ralph M. Brown Act when a legislative body of a local agency holds a meeting during a declared state of emergency and local officials have recommended or imposed measures to promote social distancing or the body cannot meet safely in person and the legislative body has made such findings.</w:t>
            </w:r>
          </w:p>
          <w:p w14:paraId="60E9FF17" w14:textId="77777777" w:rsidR="00013A12" w:rsidRDefault="00013A12" w:rsidP="00013A12">
            <w:pPr>
              <w:pStyle w:val="ListParagraph"/>
              <w:spacing w:after="0" w:line="240" w:lineRule="auto"/>
              <w:rPr>
                <w:rFonts w:ascii="Arial" w:eastAsia="Times New Roman" w:hAnsi="Arial" w:cs="Arial"/>
                <w:color w:val="000000"/>
                <w:sz w:val="20"/>
                <w:szCs w:val="20"/>
              </w:rPr>
            </w:pPr>
          </w:p>
          <w:p w14:paraId="7A9803F4" w14:textId="0EB56B81" w:rsidR="00013A12" w:rsidRPr="00A02729" w:rsidRDefault="00013A12" w:rsidP="00013A12">
            <w:pPr>
              <w:pStyle w:val="ListParagraph"/>
              <w:spacing w:after="0" w:line="240" w:lineRule="auto"/>
              <w:ind w:left="0"/>
              <w:rPr>
                <w:rFonts w:ascii="Arial" w:eastAsia="Times New Roman" w:hAnsi="Arial" w:cs="Arial"/>
                <w:color w:val="000000"/>
                <w:sz w:val="21"/>
                <w:szCs w:val="21"/>
              </w:rPr>
            </w:pPr>
          </w:p>
        </w:tc>
      </w:tr>
    </w:tbl>
    <w:p w14:paraId="1A671505" w14:textId="655B8045"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 xml:space="preserve">Board Members may participate from a teleconference location. Note: Members of the public may attend the open-session portion of the meeting from a teleconference location and may address the </w:t>
      </w:r>
      <w:r w:rsidR="00642779">
        <w:rPr>
          <w:rFonts w:ascii="Arial" w:eastAsia="Times New Roman" w:hAnsi="Arial" w:cs="Arial"/>
          <w:sz w:val="21"/>
          <w:szCs w:val="21"/>
        </w:rPr>
        <w:t>B</w:t>
      </w:r>
      <w:r w:rsidRPr="00E93B2F">
        <w:rPr>
          <w:rFonts w:ascii="Arial" w:eastAsia="Times New Roman" w:hAnsi="Arial" w:cs="Arial"/>
          <w:sz w:val="21"/>
          <w:szCs w:val="21"/>
        </w:rPr>
        <w:t xml:space="preserve">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contact Probation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23AEEFFB" w14:textId="77777777" w:rsidR="008C2BA3" w:rsidRDefault="008C2BA3" w:rsidP="00013A12">
      <w:pPr>
        <w:spacing w:after="0" w:line="240" w:lineRule="auto"/>
        <w:jc w:val="both"/>
        <w:rPr>
          <w:rFonts w:ascii="Arial" w:eastAsia="Times New Roman" w:hAnsi="Arial" w:cs="Arial"/>
          <w:b/>
          <w:bCs/>
          <w:i/>
          <w:iCs/>
          <w:sz w:val="21"/>
          <w:szCs w:val="21"/>
        </w:rPr>
      </w:pPr>
    </w:p>
    <w:p w14:paraId="723C037E" w14:textId="77777777" w:rsidR="008C2BA3" w:rsidRDefault="008C2BA3" w:rsidP="00013A12">
      <w:pPr>
        <w:spacing w:after="0" w:line="240" w:lineRule="auto"/>
        <w:jc w:val="both"/>
        <w:rPr>
          <w:rFonts w:ascii="Arial" w:eastAsia="Times New Roman" w:hAnsi="Arial" w:cs="Arial"/>
          <w:b/>
          <w:bCs/>
          <w:i/>
          <w:iCs/>
          <w:sz w:val="21"/>
          <w:szCs w:val="21"/>
        </w:rPr>
      </w:pPr>
    </w:p>
    <w:p w14:paraId="26D20302" w14:textId="52597366" w:rsidR="002E6CC3" w:rsidRDefault="00745332" w:rsidP="00D11AD6">
      <w:pPr>
        <w:tabs>
          <w:tab w:val="left" w:pos="6480"/>
        </w:tabs>
        <w:spacing w:after="0" w:line="240" w:lineRule="auto"/>
        <w:jc w:val="both"/>
        <w:rPr>
          <w:rFonts w:ascii="Arial" w:eastAsia="Times New Roman" w:hAnsi="Arial" w:cs="Arial"/>
          <w:b/>
          <w:bCs/>
          <w:i/>
          <w:iCs/>
          <w:sz w:val="21"/>
          <w:szCs w:val="21"/>
        </w:rPr>
      </w:pPr>
      <w:r>
        <w:rPr>
          <w:rFonts w:ascii="Arial" w:eastAsia="Times New Roman" w:hAnsi="Arial" w:cs="Arial"/>
          <w:b/>
          <w:bCs/>
          <w:i/>
          <w:iCs/>
          <w:sz w:val="21"/>
          <w:szCs w:val="21"/>
        </w:rPr>
        <w:lastRenderedPageBreak/>
        <w:t>Present: Karin Humiston,</w:t>
      </w:r>
      <w:r w:rsidR="006659B8">
        <w:rPr>
          <w:rFonts w:ascii="Arial" w:eastAsia="Times New Roman" w:hAnsi="Arial" w:cs="Arial"/>
          <w:b/>
          <w:bCs/>
          <w:i/>
          <w:iCs/>
          <w:sz w:val="21"/>
          <w:szCs w:val="21"/>
        </w:rPr>
        <w:t xml:space="preserve"> </w:t>
      </w:r>
      <w:r w:rsidR="00D11AD6">
        <w:rPr>
          <w:rFonts w:ascii="Arial" w:eastAsia="Times New Roman" w:hAnsi="Arial" w:cs="Arial"/>
          <w:b/>
          <w:bCs/>
          <w:i/>
          <w:iCs/>
          <w:sz w:val="21"/>
          <w:szCs w:val="21"/>
        </w:rPr>
        <w:t xml:space="preserve">District Attorney Dave Anderson, Deputy Mark Wilson, Public Defender Josh </w:t>
      </w:r>
      <w:proofErr w:type="spellStart"/>
      <w:r w:rsidR="00D11AD6">
        <w:rPr>
          <w:rFonts w:ascii="Arial" w:eastAsia="Times New Roman" w:hAnsi="Arial" w:cs="Arial"/>
          <w:b/>
          <w:bCs/>
          <w:i/>
          <w:iCs/>
          <w:sz w:val="21"/>
          <w:szCs w:val="21"/>
        </w:rPr>
        <w:t>H</w:t>
      </w:r>
      <w:r w:rsidR="002F0DA0">
        <w:rPr>
          <w:rFonts w:ascii="Arial" w:eastAsia="Times New Roman" w:hAnsi="Arial" w:cs="Arial"/>
          <w:b/>
          <w:bCs/>
          <w:i/>
          <w:iCs/>
          <w:sz w:val="21"/>
          <w:szCs w:val="21"/>
        </w:rPr>
        <w:t>illemier</w:t>
      </w:r>
      <w:proofErr w:type="spellEnd"/>
      <w:r w:rsidR="001F79BE">
        <w:rPr>
          <w:rFonts w:ascii="Arial" w:eastAsia="Times New Roman" w:hAnsi="Arial" w:cs="Arial"/>
          <w:b/>
          <w:bCs/>
          <w:i/>
          <w:iCs/>
          <w:sz w:val="21"/>
          <w:szCs w:val="21"/>
        </w:rPr>
        <w:t xml:space="preserve">, </w:t>
      </w:r>
      <w:r w:rsidR="00EA1B77">
        <w:rPr>
          <w:rFonts w:ascii="Arial" w:eastAsia="Times New Roman" w:hAnsi="Arial" w:cs="Arial"/>
          <w:b/>
          <w:bCs/>
          <w:i/>
          <w:iCs/>
          <w:sz w:val="21"/>
          <w:szCs w:val="21"/>
        </w:rPr>
        <w:t xml:space="preserve">Michelle Raust, </w:t>
      </w:r>
      <w:r w:rsidR="001F79BE">
        <w:rPr>
          <w:rFonts w:ascii="Arial" w:eastAsia="Times New Roman" w:hAnsi="Arial" w:cs="Arial"/>
          <w:b/>
          <w:bCs/>
          <w:i/>
          <w:iCs/>
          <w:sz w:val="21"/>
          <w:szCs w:val="21"/>
        </w:rPr>
        <w:t>J</w:t>
      </w:r>
      <w:r w:rsidR="00A13D00">
        <w:rPr>
          <w:rFonts w:ascii="Arial" w:eastAsia="Times New Roman" w:hAnsi="Arial" w:cs="Arial"/>
          <w:b/>
          <w:bCs/>
          <w:i/>
          <w:iCs/>
          <w:sz w:val="21"/>
          <w:szCs w:val="21"/>
        </w:rPr>
        <w:t>anice Mendez</w:t>
      </w:r>
      <w:r w:rsidR="001F79BE">
        <w:rPr>
          <w:rFonts w:ascii="Arial" w:eastAsia="Times New Roman" w:hAnsi="Arial" w:cs="Arial"/>
          <w:b/>
          <w:bCs/>
          <w:i/>
          <w:iCs/>
          <w:sz w:val="21"/>
          <w:szCs w:val="21"/>
        </w:rPr>
        <w:t>, Susie Baines</w:t>
      </w:r>
      <w:r w:rsidR="002E6CC3">
        <w:rPr>
          <w:rFonts w:ascii="Arial" w:eastAsia="Times New Roman" w:hAnsi="Arial" w:cs="Arial"/>
          <w:b/>
          <w:bCs/>
          <w:i/>
          <w:iCs/>
          <w:sz w:val="21"/>
          <w:szCs w:val="21"/>
        </w:rPr>
        <w:t xml:space="preserve">, </w:t>
      </w:r>
      <w:r w:rsidR="00761558">
        <w:rPr>
          <w:rFonts w:ascii="Arial" w:eastAsia="Times New Roman" w:hAnsi="Arial" w:cs="Arial"/>
          <w:b/>
          <w:bCs/>
          <w:i/>
          <w:iCs/>
          <w:sz w:val="21"/>
          <w:szCs w:val="21"/>
        </w:rPr>
        <w:t>Shana Stapp</w:t>
      </w:r>
      <w:r w:rsidR="00BE2F0F">
        <w:rPr>
          <w:rFonts w:ascii="Arial" w:eastAsia="Times New Roman" w:hAnsi="Arial" w:cs="Arial"/>
          <w:b/>
          <w:bCs/>
          <w:i/>
          <w:iCs/>
          <w:sz w:val="21"/>
          <w:szCs w:val="21"/>
        </w:rPr>
        <w:t xml:space="preserve">, </w:t>
      </w:r>
      <w:r w:rsidR="00A13D00">
        <w:rPr>
          <w:rFonts w:ascii="Arial" w:eastAsia="Times New Roman" w:hAnsi="Arial" w:cs="Arial"/>
          <w:b/>
          <w:bCs/>
          <w:i/>
          <w:iCs/>
          <w:sz w:val="21"/>
          <w:szCs w:val="21"/>
        </w:rPr>
        <w:t>(</w:t>
      </w:r>
      <w:r w:rsidR="002E6CC3">
        <w:rPr>
          <w:rFonts w:ascii="Arial" w:eastAsia="Times New Roman" w:hAnsi="Arial" w:cs="Arial"/>
          <w:b/>
          <w:bCs/>
          <w:i/>
          <w:iCs/>
          <w:sz w:val="21"/>
          <w:szCs w:val="21"/>
        </w:rPr>
        <w:t>Julian Elliot,</w:t>
      </w:r>
      <w:r w:rsidR="00A13D00">
        <w:rPr>
          <w:rFonts w:ascii="Arial" w:eastAsia="Times New Roman" w:hAnsi="Arial" w:cs="Arial"/>
          <w:b/>
          <w:bCs/>
          <w:i/>
          <w:iCs/>
          <w:sz w:val="21"/>
          <w:szCs w:val="21"/>
        </w:rPr>
        <w:t xml:space="preserve"> OYCR and</w:t>
      </w:r>
      <w:r w:rsidR="002E6CC3">
        <w:rPr>
          <w:rFonts w:ascii="Arial" w:eastAsia="Times New Roman" w:hAnsi="Arial" w:cs="Arial"/>
          <w:b/>
          <w:bCs/>
          <w:i/>
          <w:iCs/>
          <w:sz w:val="21"/>
          <w:szCs w:val="21"/>
        </w:rPr>
        <w:t xml:space="preserve"> Cecilia</w:t>
      </w:r>
      <w:r w:rsidR="00A13D00">
        <w:rPr>
          <w:rFonts w:ascii="Arial" w:eastAsia="Times New Roman" w:hAnsi="Arial" w:cs="Arial"/>
          <w:b/>
          <w:bCs/>
          <w:i/>
          <w:iCs/>
          <w:sz w:val="21"/>
          <w:szCs w:val="21"/>
        </w:rPr>
        <w:t xml:space="preserve"> Simmons, OYCR)</w:t>
      </w:r>
    </w:p>
    <w:p w14:paraId="07BD0ACE" w14:textId="77777777" w:rsidR="007E748A" w:rsidRDefault="007E748A" w:rsidP="00D11AD6">
      <w:pPr>
        <w:tabs>
          <w:tab w:val="left" w:pos="6480"/>
        </w:tabs>
        <w:spacing w:after="0" w:line="240" w:lineRule="auto"/>
        <w:jc w:val="both"/>
        <w:rPr>
          <w:rFonts w:ascii="Arial" w:eastAsia="Times New Roman" w:hAnsi="Arial" w:cs="Arial"/>
          <w:b/>
          <w:bCs/>
          <w:i/>
          <w:iCs/>
          <w:sz w:val="21"/>
          <w:szCs w:val="21"/>
        </w:rPr>
      </w:pPr>
    </w:p>
    <w:p w14:paraId="68F5C5EB" w14:textId="05D47C68" w:rsidR="00627660" w:rsidRDefault="00627660" w:rsidP="00D11AD6">
      <w:pPr>
        <w:tabs>
          <w:tab w:val="left" w:pos="6480"/>
        </w:tabs>
        <w:spacing w:after="0" w:line="240" w:lineRule="auto"/>
        <w:jc w:val="both"/>
        <w:rPr>
          <w:rFonts w:ascii="Arial" w:eastAsia="Times New Roman" w:hAnsi="Arial" w:cs="Arial"/>
          <w:b/>
          <w:bCs/>
          <w:i/>
          <w:iCs/>
          <w:sz w:val="21"/>
          <w:szCs w:val="21"/>
        </w:rPr>
      </w:pPr>
      <w:r>
        <w:rPr>
          <w:rFonts w:ascii="Arial" w:eastAsia="Times New Roman" w:hAnsi="Arial" w:cs="Arial"/>
          <w:b/>
          <w:bCs/>
          <w:i/>
          <w:iCs/>
          <w:sz w:val="21"/>
          <w:szCs w:val="21"/>
        </w:rPr>
        <w:t xml:space="preserve">Absent: </w:t>
      </w:r>
      <w:r w:rsidR="00F06E7A">
        <w:rPr>
          <w:rFonts w:ascii="Arial" w:eastAsia="Times New Roman" w:hAnsi="Arial" w:cs="Arial"/>
          <w:b/>
          <w:bCs/>
          <w:i/>
          <w:iCs/>
          <w:sz w:val="21"/>
          <w:szCs w:val="21"/>
        </w:rPr>
        <w:t xml:space="preserve">Adriana </w:t>
      </w:r>
      <w:r w:rsidR="0010543C">
        <w:rPr>
          <w:rFonts w:ascii="Arial" w:eastAsia="Times New Roman" w:hAnsi="Arial" w:cs="Arial"/>
          <w:b/>
          <w:bCs/>
          <w:i/>
          <w:iCs/>
          <w:sz w:val="21"/>
          <w:szCs w:val="21"/>
        </w:rPr>
        <w:t>N</w:t>
      </w:r>
      <w:r w:rsidR="00F06E7A">
        <w:rPr>
          <w:rFonts w:ascii="Arial" w:eastAsia="Times New Roman" w:hAnsi="Arial" w:cs="Arial"/>
          <w:b/>
          <w:bCs/>
          <w:i/>
          <w:iCs/>
          <w:sz w:val="21"/>
          <w:szCs w:val="21"/>
        </w:rPr>
        <w:t>i</w:t>
      </w:r>
      <w:r w:rsidR="0010543C">
        <w:rPr>
          <w:rFonts w:ascii="Arial" w:eastAsia="Times New Roman" w:hAnsi="Arial" w:cs="Arial"/>
          <w:b/>
          <w:bCs/>
          <w:i/>
          <w:iCs/>
          <w:sz w:val="21"/>
          <w:szCs w:val="21"/>
        </w:rPr>
        <w:t>culescu, Bob Gardner, Dennis Saulque</w:t>
      </w:r>
    </w:p>
    <w:p w14:paraId="224F2FD1" w14:textId="77777777" w:rsidR="0054187C" w:rsidRDefault="0054187C" w:rsidP="00D11AD6">
      <w:pPr>
        <w:tabs>
          <w:tab w:val="left" w:pos="6480"/>
        </w:tabs>
        <w:spacing w:after="0" w:line="240" w:lineRule="auto"/>
        <w:jc w:val="both"/>
        <w:rPr>
          <w:rFonts w:ascii="Arial" w:eastAsia="Times New Roman" w:hAnsi="Arial" w:cs="Arial"/>
          <w:b/>
          <w:bCs/>
          <w:i/>
          <w:iCs/>
          <w:sz w:val="21"/>
          <w:szCs w:val="21"/>
        </w:rPr>
      </w:pPr>
    </w:p>
    <w:p w14:paraId="7EECBD14" w14:textId="312BEE01" w:rsidR="0054187C" w:rsidRDefault="0054187C" w:rsidP="00D11AD6">
      <w:pPr>
        <w:tabs>
          <w:tab w:val="left" w:pos="6480"/>
        </w:tabs>
        <w:spacing w:after="0" w:line="240" w:lineRule="auto"/>
        <w:jc w:val="both"/>
        <w:rPr>
          <w:rFonts w:ascii="Arial" w:eastAsia="Times New Roman" w:hAnsi="Arial" w:cs="Arial"/>
          <w:b/>
          <w:bCs/>
          <w:i/>
          <w:iCs/>
          <w:sz w:val="21"/>
          <w:szCs w:val="21"/>
        </w:rPr>
      </w:pPr>
      <w:r>
        <w:rPr>
          <w:rFonts w:ascii="Arial" w:eastAsia="Times New Roman" w:hAnsi="Arial" w:cs="Arial"/>
          <w:b/>
          <w:bCs/>
          <w:i/>
          <w:iCs/>
          <w:sz w:val="21"/>
          <w:szCs w:val="21"/>
        </w:rPr>
        <w:t>Staff: Jeff Mills, Jazmin Barkley</w:t>
      </w:r>
    </w:p>
    <w:p w14:paraId="1DB180DE" w14:textId="77777777" w:rsidR="0010543C" w:rsidRDefault="0010543C" w:rsidP="00D11AD6">
      <w:pPr>
        <w:tabs>
          <w:tab w:val="left" w:pos="6480"/>
        </w:tabs>
        <w:spacing w:after="0" w:line="240" w:lineRule="auto"/>
        <w:jc w:val="both"/>
        <w:rPr>
          <w:rFonts w:ascii="Arial" w:eastAsia="Times New Roman" w:hAnsi="Arial" w:cs="Arial"/>
          <w:b/>
          <w:bCs/>
          <w:i/>
          <w:iCs/>
          <w:sz w:val="21"/>
          <w:szCs w:val="21"/>
        </w:rPr>
      </w:pPr>
    </w:p>
    <w:p w14:paraId="7E9D3709" w14:textId="035EE8CC" w:rsidR="00013A12" w:rsidRDefault="00013A12" w:rsidP="00761F31">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t>PUBLIC MAY COMMENT ON AGENDA ITEMS AT THE TIME THE ITEM IS HEARD.</w:t>
      </w:r>
    </w:p>
    <w:p w14:paraId="377B67E1" w14:textId="77777777" w:rsidR="00C520B9" w:rsidRDefault="00C520B9" w:rsidP="00761F31">
      <w:pPr>
        <w:spacing w:after="0" w:line="240" w:lineRule="auto"/>
        <w:jc w:val="both"/>
        <w:rPr>
          <w:rFonts w:ascii="Arial" w:eastAsia="Times New Roman" w:hAnsi="Arial" w:cs="Arial"/>
          <w:b/>
          <w:bCs/>
          <w:i/>
          <w:iCs/>
          <w:sz w:val="21"/>
          <w:szCs w:val="21"/>
        </w:rPr>
      </w:pPr>
    </w:p>
    <w:p w14:paraId="577AE8A5" w14:textId="737D23BA" w:rsidR="00C83A2A" w:rsidRDefault="00697C39" w:rsidP="00761F31">
      <w:pPr>
        <w:pStyle w:val="ListParagraph"/>
        <w:ind w:left="1080"/>
        <w:jc w:val="both"/>
      </w:pPr>
      <w:r>
        <w:rPr>
          <w:b/>
          <w:bCs/>
        </w:rPr>
        <w:t>9</w:t>
      </w:r>
      <w:r w:rsidR="00C520B9">
        <w:rPr>
          <w:b/>
          <w:bCs/>
        </w:rPr>
        <w:t>:0</w:t>
      </w:r>
      <w:r w:rsidR="005109E6">
        <w:rPr>
          <w:b/>
          <w:bCs/>
        </w:rPr>
        <w:t>5</w:t>
      </w:r>
      <w:r w:rsidR="00C83A2A">
        <w:rPr>
          <w:b/>
          <w:bCs/>
        </w:rPr>
        <w:t xml:space="preserve"> </w:t>
      </w:r>
      <w:r>
        <w:rPr>
          <w:b/>
          <w:bCs/>
        </w:rPr>
        <w:t xml:space="preserve">a.m. </w:t>
      </w:r>
      <w:r w:rsidR="00C83A2A" w:rsidRPr="00E91DFE">
        <w:t>Call Meeting to Order</w:t>
      </w:r>
    </w:p>
    <w:p w14:paraId="0483973C" w14:textId="77777777" w:rsidR="008C2BA3" w:rsidRPr="00E91DFE" w:rsidRDefault="008C2BA3" w:rsidP="00761F31">
      <w:pPr>
        <w:pStyle w:val="ListParagraph"/>
        <w:ind w:left="1080"/>
        <w:jc w:val="both"/>
      </w:pPr>
    </w:p>
    <w:p w14:paraId="05E18913" w14:textId="26E83FE0" w:rsidR="00C83A2A" w:rsidRDefault="00C83A2A" w:rsidP="00761F31">
      <w:pPr>
        <w:pStyle w:val="ListParagraph"/>
        <w:numPr>
          <w:ilvl w:val="0"/>
          <w:numId w:val="2"/>
        </w:numPr>
        <w:jc w:val="both"/>
        <w:rPr>
          <w:b/>
          <w:bCs/>
        </w:rPr>
      </w:pPr>
      <w:r w:rsidRPr="002E71DE">
        <w:rPr>
          <w:b/>
          <w:bCs/>
        </w:rPr>
        <w:t xml:space="preserve">Opportunity for the Public to Address the </w:t>
      </w:r>
      <w:r w:rsidR="00DD0E93">
        <w:rPr>
          <w:b/>
          <w:bCs/>
        </w:rPr>
        <w:t>Council</w:t>
      </w:r>
    </w:p>
    <w:p w14:paraId="149AB53C" w14:textId="68ACE837" w:rsidR="00C83A2A" w:rsidRDefault="00C83A2A" w:rsidP="00761F31">
      <w:pPr>
        <w:pStyle w:val="ListParagraph"/>
        <w:ind w:left="1080"/>
        <w:jc w:val="both"/>
      </w:pPr>
      <w:r>
        <w:t xml:space="preserve">On items of public interest that are within the subject matter jurisdiction of the </w:t>
      </w:r>
      <w:r w:rsidR="00DD0E93">
        <w:t>Council</w:t>
      </w:r>
      <w:r>
        <w:t xml:space="preserve"> (</w:t>
      </w:r>
      <w:r w:rsidR="00E60B87">
        <w:t>s</w:t>
      </w:r>
      <w:r>
        <w:t xml:space="preserve">peakers may be limited in speaking time </w:t>
      </w:r>
      <w:r w:rsidR="003D2991">
        <w:t>depending</w:t>
      </w:r>
      <w:r>
        <w:t xml:space="preserve"> upon the press of business and number of </w:t>
      </w:r>
      <w:r w:rsidR="003D2991">
        <w:t>people</w:t>
      </w:r>
      <w:r>
        <w:t xml:space="preserve"> wishing to address the </w:t>
      </w:r>
      <w:r w:rsidR="00DD0E93">
        <w:t>Council</w:t>
      </w:r>
      <w:r>
        <w:t>)</w:t>
      </w:r>
      <w:r w:rsidR="00DD0E93">
        <w:t>.</w:t>
      </w:r>
    </w:p>
    <w:p w14:paraId="24A06CC2" w14:textId="1CBC12AE" w:rsidR="002E6CC3" w:rsidRDefault="002E6CC3" w:rsidP="002E6CC3">
      <w:pPr>
        <w:pStyle w:val="ListParagraph"/>
        <w:numPr>
          <w:ilvl w:val="0"/>
          <w:numId w:val="4"/>
        </w:numPr>
        <w:jc w:val="both"/>
      </w:pPr>
      <w:r>
        <w:t>Julian and Cecilia from OYCR introduce</w:t>
      </w:r>
      <w:r w:rsidR="00E60B87">
        <w:t>d</w:t>
      </w:r>
      <w:r>
        <w:t xml:space="preserve"> themselves to the </w:t>
      </w:r>
      <w:r w:rsidR="007A72E5">
        <w:t>Council</w:t>
      </w:r>
      <w:r>
        <w:t xml:space="preserve">. </w:t>
      </w:r>
    </w:p>
    <w:p w14:paraId="19226658" w14:textId="77777777" w:rsidR="006B57D4" w:rsidRDefault="006B57D4" w:rsidP="00761F31">
      <w:pPr>
        <w:pStyle w:val="ListParagraph"/>
        <w:ind w:left="1080"/>
        <w:jc w:val="both"/>
      </w:pPr>
    </w:p>
    <w:p w14:paraId="2DCCA38D" w14:textId="62E425E2" w:rsidR="00175FFA" w:rsidRPr="006E3F36" w:rsidRDefault="006E3F36" w:rsidP="006B57D4">
      <w:pPr>
        <w:pStyle w:val="ListParagraph"/>
        <w:numPr>
          <w:ilvl w:val="0"/>
          <w:numId w:val="2"/>
        </w:numPr>
        <w:jc w:val="both"/>
      </w:pPr>
      <w:r>
        <w:rPr>
          <w:b/>
          <w:bCs/>
        </w:rPr>
        <w:t xml:space="preserve">Minutes Approval </w:t>
      </w:r>
    </w:p>
    <w:p w14:paraId="1D8E2BA4" w14:textId="2A693162" w:rsidR="006E3F36" w:rsidRDefault="006E3F36" w:rsidP="006E3F36">
      <w:pPr>
        <w:pStyle w:val="ListParagraph"/>
        <w:ind w:left="1080"/>
        <w:jc w:val="both"/>
      </w:pPr>
      <w:r>
        <w:t xml:space="preserve">Review </w:t>
      </w:r>
      <w:r w:rsidR="00933BE3">
        <w:t xml:space="preserve">minutes </w:t>
      </w:r>
      <w:r w:rsidR="00E36D8D">
        <w:t xml:space="preserve">from the meeting on November 15, 2023. </w:t>
      </w:r>
    </w:p>
    <w:p w14:paraId="0F333EFC" w14:textId="77777777" w:rsidR="00E36D8D" w:rsidRDefault="00E36D8D" w:rsidP="006E3F36">
      <w:pPr>
        <w:pStyle w:val="ListParagraph"/>
        <w:ind w:left="1080"/>
        <w:jc w:val="both"/>
      </w:pPr>
    </w:p>
    <w:p w14:paraId="72385FF7" w14:textId="77FE6245" w:rsidR="00447EF1" w:rsidRPr="00E36D8D" w:rsidRDefault="00DE1BDB" w:rsidP="00F3625B">
      <w:pPr>
        <w:pStyle w:val="ListParagraph"/>
        <w:ind w:left="1080"/>
        <w:jc w:val="both"/>
      </w:pPr>
      <w:r>
        <w:rPr>
          <w:b/>
          <w:bCs/>
        </w:rPr>
        <w:t>Action:</w:t>
      </w:r>
      <w:r>
        <w:t xml:space="preserve"> </w:t>
      </w:r>
      <w:r w:rsidR="00D9566D">
        <w:t xml:space="preserve">Minutes approved. Janice motions to approve the minutes and Michelle seconds. All in favor. </w:t>
      </w:r>
    </w:p>
    <w:p w14:paraId="52929F7C" w14:textId="77777777" w:rsidR="00174624" w:rsidRDefault="00174624" w:rsidP="00761F31">
      <w:pPr>
        <w:pStyle w:val="ListParagraph"/>
        <w:ind w:left="1080"/>
        <w:jc w:val="both"/>
      </w:pPr>
    </w:p>
    <w:p w14:paraId="19F447ED" w14:textId="4768ED01" w:rsidR="008F18B3" w:rsidRPr="00AF2C82" w:rsidRDefault="00AF2C82" w:rsidP="00761F31">
      <w:pPr>
        <w:pStyle w:val="ListParagraph"/>
        <w:numPr>
          <w:ilvl w:val="0"/>
          <w:numId w:val="2"/>
        </w:numPr>
        <w:jc w:val="both"/>
      </w:pPr>
      <w:r>
        <w:rPr>
          <w:b/>
          <w:bCs/>
        </w:rPr>
        <w:t xml:space="preserve">Review Survey </w:t>
      </w:r>
    </w:p>
    <w:p w14:paraId="4B7C3E69" w14:textId="2B948CC1" w:rsidR="00D9566D" w:rsidRDefault="007E383A" w:rsidP="003172E6">
      <w:pPr>
        <w:pStyle w:val="ListParagraph"/>
        <w:ind w:left="1080"/>
        <w:jc w:val="both"/>
      </w:pPr>
      <w:r>
        <w:t>As a follow up</w:t>
      </w:r>
      <w:r w:rsidR="00E47387">
        <w:t xml:space="preserve"> to</w:t>
      </w:r>
      <w:r>
        <w:t xml:space="preserve"> the Children’s Summit a survey</w:t>
      </w:r>
      <w:r w:rsidR="003647B2">
        <w:t>,</w:t>
      </w:r>
      <w:r>
        <w:t xml:space="preserve"> was created to help Probation understand what </w:t>
      </w:r>
      <w:r w:rsidR="00E31836">
        <w:t xml:space="preserve">caregivers </w:t>
      </w:r>
      <w:r w:rsidR="00E47387">
        <w:t xml:space="preserve">and </w:t>
      </w:r>
      <w:proofErr w:type="gramStart"/>
      <w:r w:rsidR="009B002B">
        <w:t>youths’</w:t>
      </w:r>
      <w:proofErr w:type="gramEnd"/>
      <w:r w:rsidR="009B002B">
        <w:t xml:space="preserve"> experience</w:t>
      </w:r>
      <w:r w:rsidR="006527A4">
        <w:t>d</w:t>
      </w:r>
      <w:r w:rsidR="009B002B">
        <w:t xml:space="preserve"> on Probation. </w:t>
      </w:r>
      <w:r w:rsidR="0005228A">
        <w:t xml:space="preserve"> </w:t>
      </w:r>
    </w:p>
    <w:p w14:paraId="52F4C0BD" w14:textId="77777777" w:rsidR="003D2991" w:rsidRDefault="003D2991" w:rsidP="00761F31">
      <w:pPr>
        <w:pStyle w:val="ListParagraph"/>
        <w:ind w:left="1080"/>
        <w:jc w:val="both"/>
      </w:pPr>
    </w:p>
    <w:p w14:paraId="7397EE7A" w14:textId="0BEC93AA" w:rsidR="00C63056" w:rsidRDefault="00892796" w:rsidP="00761F31">
      <w:pPr>
        <w:pStyle w:val="ListParagraph"/>
        <w:ind w:left="1080"/>
        <w:jc w:val="both"/>
      </w:pPr>
      <w:r>
        <w:rPr>
          <w:b/>
          <w:bCs/>
        </w:rPr>
        <w:t>Action:</w:t>
      </w:r>
      <w:r>
        <w:t xml:space="preserve"> </w:t>
      </w:r>
      <w:r w:rsidR="003172E6">
        <w:t xml:space="preserve">Jazmin discussed the Children’s Summit and the reason why the survey was created. She reviewed the results and informed the </w:t>
      </w:r>
      <w:r w:rsidR="007727C6">
        <w:t>Council</w:t>
      </w:r>
      <w:r w:rsidR="003172E6">
        <w:t xml:space="preserve"> of the plans for </w:t>
      </w:r>
      <w:r w:rsidR="00744159">
        <w:t xml:space="preserve">Probation’s new digital survey. </w:t>
      </w:r>
    </w:p>
    <w:p w14:paraId="469EA24B" w14:textId="77777777" w:rsidR="00C63056" w:rsidRPr="00C63056" w:rsidRDefault="00C63056" w:rsidP="00761F31">
      <w:pPr>
        <w:pStyle w:val="ListParagraph"/>
        <w:ind w:left="1080"/>
        <w:jc w:val="both"/>
      </w:pPr>
    </w:p>
    <w:p w14:paraId="729E5EF7" w14:textId="4830C605" w:rsidR="00C63056" w:rsidRPr="00394F2C" w:rsidRDefault="00E54483" w:rsidP="00761F31">
      <w:pPr>
        <w:pStyle w:val="ListParagraph"/>
        <w:numPr>
          <w:ilvl w:val="0"/>
          <w:numId w:val="2"/>
        </w:numPr>
        <w:jc w:val="both"/>
      </w:pPr>
      <w:r>
        <w:rPr>
          <w:b/>
          <w:bCs/>
        </w:rPr>
        <w:t xml:space="preserve">Allocation </w:t>
      </w:r>
      <w:r w:rsidR="00394F2C">
        <w:rPr>
          <w:b/>
          <w:bCs/>
        </w:rPr>
        <w:t xml:space="preserve">Discussion </w:t>
      </w:r>
    </w:p>
    <w:p w14:paraId="2F05B7C6" w14:textId="4C685149" w:rsidR="00A40E64" w:rsidRDefault="00FD50C2" w:rsidP="00761F31">
      <w:pPr>
        <w:pStyle w:val="ListParagraph"/>
        <w:ind w:left="1080"/>
        <w:jc w:val="both"/>
      </w:pPr>
      <w:r>
        <w:t xml:space="preserve">Review the parameters of the </w:t>
      </w:r>
      <w:r w:rsidR="005D3A86">
        <w:t xml:space="preserve">Realignment </w:t>
      </w:r>
      <w:r>
        <w:t>funding. Discuss possible ideas for a pla</w:t>
      </w:r>
      <w:r w:rsidR="00BD5369">
        <w:t>n</w:t>
      </w:r>
      <w:r w:rsidR="00A40E64">
        <w:t xml:space="preserve">. </w:t>
      </w:r>
    </w:p>
    <w:p w14:paraId="285CC9A0" w14:textId="77777777" w:rsidR="003D2991" w:rsidRDefault="003D2991" w:rsidP="00761F31">
      <w:pPr>
        <w:pStyle w:val="ListParagraph"/>
        <w:ind w:left="1080"/>
        <w:jc w:val="both"/>
      </w:pPr>
    </w:p>
    <w:p w14:paraId="150BBC78" w14:textId="0FEB5EC6" w:rsidR="006A3270" w:rsidRDefault="00420EEC" w:rsidP="00761F31">
      <w:pPr>
        <w:pStyle w:val="ListParagraph"/>
        <w:ind w:left="1080"/>
        <w:jc w:val="both"/>
      </w:pPr>
      <w:r>
        <w:rPr>
          <w:b/>
          <w:bCs/>
        </w:rPr>
        <w:t xml:space="preserve">Action: </w:t>
      </w:r>
      <w:r w:rsidR="00301FE5">
        <w:t xml:space="preserve"> </w:t>
      </w:r>
      <w:r w:rsidR="005C2629">
        <w:t xml:space="preserve">These ideas discussed by the </w:t>
      </w:r>
      <w:r w:rsidR="007727C6">
        <w:t>Council</w:t>
      </w:r>
      <w:r w:rsidR="00F813A8">
        <w:t xml:space="preserve"> to be explored by the subcommittee to come up with a plan. </w:t>
      </w:r>
    </w:p>
    <w:p w14:paraId="663180CB" w14:textId="04375009" w:rsidR="00420EEC" w:rsidRDefault="00744159" w:rsidP="006A3270">
      <w:pPr>
        <w:pStyle w:val="ListParagraph"/>
        <w:numPr>
          <w:ilvl w:val="0"/>
          <w:numId w:val="5"/>
        </w:numPr>
        <w:jc w:val="both"/>
      </w:pPr>
      <w:r>
        <w:t xml:space="preserve">Jeff reviewed the budget. Karin explained the SB 823 funding of $100,000 to be used for new preventative care initiatives or </w:t>
      </w:r>
      <w:r w:rsidR="00F813A8">
        <w:t>ideas</w:t>
      </w:r>
      <w:r>
        <w:t xml:space="preserve">. </w:t>
      </w:r>
    </w:p>
    <w:p w14:paraId="7146C715" w14:textId="5AE2B90C" w:rsidR="00744159" w:rsidRPr="00744159" w:rsidRDefault="00744159" w:rsidP="00744159">
      <w:pPr>
        <w:pStyle w:val="ListParagraph"/>
        <w:numPr>
          <w:ilvl w:val="0"/>
          <w:numId w:val="5"/>
        </w:numPr>
        <w:jc w:val="both"/>
      </w:pPr>
      <w:r>
        <w:rPr>
          <w:bCs/>
        </w:rPr>
        <w:t xml:space="preserve">Shana: Tutoring opportunities to fill in the gaps where students are behind in their grade level. Trust building activities and opportunities for youth to </w:t>
      </w:r>
      <w:r w:rsidR="006A3270">
        <w:rPr>
          <w:bCs/>
        </w:rPr>
        <w:t>participate,</w:t>
      </w:r>
      <w:r>
        <w:rPr>
          <w:bCs/>
        </w:rPr>
        <w:t xml:space="preserve"> such </w:t>
      </w:r>
      <w:r w:rsidR="00F813A8">
        <w:rPr>
          <w:bCs/>
        </w:rPr>
        <w:t>as</w:t>
      </w:r>
      <w:r>
        <w:rPr>
          <w:bCs/>
        </w:rPr>
        <w:t xml:space="preserve"> working with the Marines int outward bound type activities. </w:t>
      </w:r>
    </w:p>
    <w:p w14:paraId="6AF90CCD" w14:textId="400E5CD3" w:rsidR="00744159" w:rsidRDefault="00744159" w:rsidP="00744159">
      <w:pPr>
        <w:pStyle w:val="ListParagraph"/>
        <w:numPr>
          <w:ilvl w:val="0"/>
          <w:numId w:val="5"/>
        </w:numPr>
        <w:jc w:val="both"/>
      </w:pPr>
      <w:r>
        <w:rPr>
          <w:bCs/>
        </w:rPr>
        <w:t xml:space="preserve">Michelle: </w:t>
      </w:r>
      <w:r w:rsidR="00077FCD">
        <w:rPr>
          <w:bCs/>
        </w:rPr>
        <w:t>M</w:t>
      </w:r>
      <w:r>
        <w:rPr>
          <w:bCs/>
        </w:rPr>
        <w:t>entors, rehab</w:t>
      </w:r>
      <w:r w:rsidR="00077FCD">
        <w:rPr>
          <w:bCs/>
        </w:rPr>
        <w:t>.</w:t>
      </w:r>
      <w:r>
        <w:rPr>
          <w:bCs/>
        </w:rPr>
        <w:t xml:space="preserve"> aid</w:t>
      </w:r>
      <w:r w:rsidR="00077FCD">
        <w:rPr>
          <w:bCs/>
        </w:rPr>
        <w:t>e</w:t>
      </w:r>
      <w:r>
        <w:rPr>
          <w:bCs/>
        </w:rPr>
        <w:t>s, or youth partners. Respite care opportunities</w:t>
      </w:r>
      <w:r w:rsidR="006A3270">
        <w:rPr>
          <w:bCs/>
        </w:rPr>
        <w:t>, outdoor activities</w:t>
      </w:r>
      <w:r w:rsidR="00996D6B">
        <w:rPr>
          <w:bCs/>
        </w:rPr>
        <w:t xml:space="preserve">, parenting </w:t>
      </w:r>
      <w:r w:rsidR="006A3270">
        <w:rPr>
          <w:bCs/>
        </w:rPr>
        <w:t xml:space="preserve">classes or parent partners. </w:t>
      </w:r>
    </w:p>
    <w:p w14:paraId="77804534" w14:textId="77777777" w:rsidR="00301FE5" w:rsidRPr="00420EEC" w:rsidRDefault="00301FE5" w:rsidP="00761F31">
      <w:pPr>
        <w:pStyle w:val="ListParagraph"/>
        <w:ind w:left="1080"/>
        <w:jc w:val="both"/>
      </w:pPr>
    </w:p>
    <w:p w14:paraId="268331E9" w14:textId="28231446" w:rsidR="00E954AE" w:rsidRPr="00441B7E" w:rsidRDefault="00874CA6" w:rsidP="00441B7E">
      <w:pPr>
        <w:pStyle w:val="ListParagraph"/>
        <w:numPr>
          <w:ilvl w:val="0"/>
          <w:numId w:val="2"/>
        </w:numPr>
        <w:jc w:val="both"/>
        <w:rPr>
          <w:b/>
          <w:bCs/>
        </w:rPr>
      </w:pPr>
      <w:r w:rsidRPr="00E954AE">
        <w:rPr>
          <w:b/>
          <w:bCs/>
        </w:rPr>
        <w:t xml:space="preserve">Review </w:t>
      </w:r>
      <w:r w:rsidR="004C1A94" w:rsidRPr="00E954AE">
        <w:rPr>
          <w:b/>
          <w:bCs/>
        </w:rPr>
        <w:t>SB 823</w:t>
      </w:r>
      <w:r w:rsidR="00B57A12">
        <w:rPr>
          <w:b/>
          <w:bCs/>
        </w:rPr>
        <w:t xml:space="preserve"> </w:t>
      </w:r>
      <w:r w:rsidR="00441B7E" w:rsidRPr="00441B7E">
        <w:rPr>
          <w:b/>
          <w:bCs/>
        </w:rPr>
        <w:t>Juvenile Justice Crime Prevention Act &amp;</w:t>
      </w:r>
      <w:r w:rsidR="00441B7E">
        <w:rPr>
          <w:b/>
          <w:bCs/>
        </w:rPr>
        <w:t xml:space="preserve"> </w:t>
      </w:r>
      <w:r w:rsidR="00441B7E" w:rsidRPr="00441B7E">
        <w:rPr>
          <w:b/>
          <w:bCs/>
        </w:rPr>
        <w:t>Youthful Offender Block Grant</w:t>
      </w:r>
      <w:r w:rsidR="0037588A">
        <w:rPr>
          <w:b/>
          <w:bCs/>
        </w:rPr>
        <w:t xml:space="preserve"> Consolidated Annual Plan</w:t>
      </w:r>
      <w:r w:rsidR="00441B7E" w:rsidRPr="00441B7E">
        <w:rPr>
          <w:b/>
          <w:bCs/>
        </w:rPr>
        <w:t xml:space="preserve"> (JJCPA-YOBG)</w:t>
      </w:r>
    </w:p>
    <w:p w14:paraId="021C50F8" w14:textId="5BF09B0E" w:rsidR="00C83A2A" w:rsidRDefault="008B4A1D" w:rsidP="00E954AE">
      <w:pPr>
        <w:pStyle w:val="ListParagraph"/>
        <w:ind w:left="1080"/>
        <w:jc w:val="both"/>
      </w:pPr>
      <w:r>
        <w:t xml:space="preserve">Review </w:t>
      </w:r>
      <w:r w:rsidR="001E53D3">
        <w:t>report</w:t>
      </w:r>
      <w:r w:rsidR="005268A3">
        <w:t xml:space="preserve"> and suggest any changes. </w:t>
      </w:r>
    </w:p>
    <w:p w14:paraId="124F4504" w14:textId="77777777" w:rsidR="003D2991" w:rsidRDefault="003D2991" w:rsidP="00E954AE">
      <w:pPr>
        <w:pStyle w:val="ListParagraph"/>
        <w:ind w:left="1080"/>
        <w:jc w:val="both"/>
      </w:pPr>
    </w:p>
    <w:p w14:paraId="7A388D0D" w14:textId="47527A16" w:rsidR="00ED4290" w:rsidRDefault="00C83A2A" w:rsidP="00E954AE">
      <w:pPr>
        <w:pStyle w:val="ListParagraph"/>
        <w:ind w:left="1080"/>
        <w:jc w:val="both"/>
      </w:pPr>
      <w:r w:rsidRPr="001B4A19">
        <w:rPr>
          <w:b/>
          <w:bCs/>
        </w:rPr>
        <w:t>Action:</w:t>
      </w:r>
      <w:r>
        <w:rPr>
          <w:b/>
          <w:bCs/>
        </w:rPr>
        <w:t xml:space="preserve"> </w:t>
      </w:r>
      <w:r w:rsidR="00F813A8">
        <w:t>Jazmin reviewed the highlights and</w:t>
      </w:r>
      <w:r w:rsidR="00B51973">
        <w:t xml:space="preserve"> new </w:t>
      </w:r>
      <w:r w:rsidR="00F813A8">
        <w:t xml:space="preserve">information to the report. </w:t>
      </w:r>
      <w:r w:rsidR="00197FC6">
        <w:t xml:space="preserve">Shana made a motion to approve the JJCPA &amp; YOBG consolidated annual plan and Josh seconds. All in favor to approve the report. </w:t>
      </w:r>
    </w:p>
    <w:p w14:paraId="6384BC37" w14:textId="77777777" w:rsidR="00ED4290" w:rsidRDefault="00ED4290" w:rsidP="00761F31">
      <w:pPr>
        <w:pStyle w:val="ListParagraph"/>
        <w:ind w:left="1080"/>
        <w:jc w:val="both"/>
      </w:pPr>
    </w:p>
    <w:p w14:paraId="7FCE466A" w14:textId="77777777" w:rsidR="001E53D3" w:rsidRPr="00ED4290" w:rsidRDefault="001E53D3" w:rsidP="001E53D3">
      <w:pPr>
        <w:pStyle w:val="ListParagraph"/>
        <w:numPr>
          <w:ilvl w:val="0"/>
          <w:numId w:val="2"/>
        </w:numPr>
        <w:jc w:val="both"/>
        <w:rPr>
          <w:b/>
          <w:bCs/>
        </w:rPr>
      </w:pPr>
      <w:r>
        <w:rPr>
          <w:b/>
          <w:bCs/>
        </w:rPr>
        <w:t xml:space="preserve">Review </w:t>
      </w:r>
      <w:r w:rsidRPr="00ED4290">
        <w:rPr>
          <w:b/>
          <w:bCs/>
        </w:rPr>
        <w:t>AB 505 Juvenile Justice Realignment Block Grant Annual Plan</w:t>
      </w:r>
    </w:p>
    <w:p w14:paraId="36C371D2" w14:textId="0224F9BB" w:rsidR="001E53D3" w:rsidRDefault="001E53D3" w:rsidP="001E53D3">
      <w:pPr>
        <w:pStyle w:val="ListParagraph"/>
        <w:ind w:left="1080"/>
        <w:jc w:val="both"/>
      </w:pPr>
      <w:r>
        <w:t xml:space="preserve">Review report and suggest any changes. </w:t>
      </w:r>
    </w:p>
    <w:p w14:paraId="4A83B93C" w14:textId="77777777" w:rsidR="003D2991" w:rsidRDefault="003D2991" w:rsidP="001E53D3">
      <w:pPr>
        <w:pStyle w:val="ListParagraph"/>
        <w:ind w:left="1080"/>
        <w:jc w:val="both"/>
      </w:pPr>
    </w:p>
    <w:p w14:paraId="445479AD" w14:textId="40171168" w:rsidR="001E53D3" w:rsidRDefault="001E53D3" w:rsidP="001E53D3">
      <w:pPr>
        <w:pStyle w:val="ListParagraph"/>
        <w:ind w:left="1080"/>
        <w:jc w:val="both"/>
      </w:pPr>
      <w:r>
        <w:rPr>
          <w:b/>
          <w:bCs/>
        </w:rPr>
        <w:t xml:space="preserve">Action: </w:t>
      </w:r>
      <w:r w:rsidR="00BD55E4">
        <w:t xml:space="preserve">Jazmin and the </w:t>
      </w:r>
      <w:r w:rsidR="003F20C7">
        <w:t>Council</w:t>
      </w:r>
      <w:r w:rsidR="00BD55E4">
        <w:t xml:space="preserve"> reviewed the report. Changes were documented. </w:t>
      </w:r>
      <w:r w:rsidR="003F28B2">
        <w:t>Janice made a motion to approve the report with the changes. Shana seconds. All in favor to approve the Juvenile</w:t>
      </w:r>
      <w:r w:rsidR="00E61F3D">
        <w:t xml:space="preserve"> Justice Realignment Block Grant Annual Plan. </w:t>
      </w:r>
      <w:r>
        <w:t xml:space="preserve"> </w:t>
      </w:r>
    </w:p>
    <w:p w14:paraId="403C7499" w14:textId="77777777" w:rsidR="001E53D3" w:rsidRPr="001E53D3" w:rsidRDefault="001E53D3" w:rsidP="001E53D3">
      <w:pPr>
        <w:pStyle w:val="ListParagraph"/>
        <w:ind w:left="1080"/>
        <w:jc w:val="both"/>
      </w:pPr>
    </w:p>
    <w:p w14:paraId="3CA9457B" w14:textId="7F428A60" w:rsidR="00ED4290" w:rsidRPr="006625C5" w:rsidRDefault="006625C5" w:rsidP="00761F31">
      <w:pPr>
        <w:pStyle w:val="ListParagraph"/>
        <w:numPr>
          <w:ilvl w:val="0"/>
          <w:numId w:val="2"/>
        </w:numPr>
        <w:jc w:val="both"/>
      </w:pPr>
      <w:r>
        <w:rPr>
          <w:b/>
          <w:bCs/>
        </w:rPr>
        <w:t xml:space="preserve">Calendar of Future Meeting Dates </w:t>
      </w:r>
    </w:p>
    <w:p w14:paraId="7C14B29C" w14:textId="451094A3" w:rsidR="006625C5" w:rsidRDefault="006625C5" w:rsidP="00761F31">
      <w:pPr>
        <w:pStyle w:val="ListParagraph"/>
        <w:ind w:left="1080"/>
        <w:jc w:val="both"/>
      </w:pPr>
      <w:r>
        <w:t xml:space="preserve">Discuss future meeting dates for </w:t>
      </w:r>
      <w:r w:rsidR="007C12C7">
        <w:t xml:space="preserve">this committee. </w:t>
      </w:r>
    </w:p>
    <w:p w14:paraId="789AD3E6" w14:textId="77777777" w:rsidR="003D2991" w:rsidRDefault="003D2991" w:rsidP="00761F31">
      <w:pPr>
        <w:pStyle w:val="ListParagraph"/>
        <w:ind w:left="1080"/>
        <w:jc w:val="both"/>
      </w:pPr>
    </w:p>
    <w:p w14:paraId="23026416" w14:textId="5A207B2E" w:rsidR="00C83A2A" w:rsidRDefault="007C12C7" w:rsidP="00855EEF">
      <w:pPr>
        <w:pStyle w:val="ListParagraph"/>
        <w:ind w:left="1080"/>
        <w:jc w:val="both"/>
      </w:pPr>
      <w:r>
        <w:rPr>
          <w:b/>
          <w:bCs/>
        </w:rPr>
        <w:t>Action:</w:t>
      </w:r>
      <w:r w:rsidR="00012283">
        <w:t xml:space="preserve"> </w:t>
      </w:r>
      <w:r w:rsidR="00E61F3D">
        <w:t xml:space="preserve">All members reviewed the </w:t>
      </w:r>
      <w:r w:rsidR="00855EEF">
        <w:t xml:space="preserve">following dates </w:t>
      </w:r>
      <w:r w:rsidR="00012283">
        <w:t>June 5, 2024</w:t>
      </w:r>
      <w:r w:rsidR="0064464B">
        <w:t xml:space="preserve">, at </w:t>
      </w:r>
      <w:r w:rsidR="00AA3A2C">
        <w:t>1</w:t>
      </w:r>
      <w:r w:rsidR="0064464B">
        <w:t xml:space="preserve">:00 </w:t>
      </w:r>
      <w:r w:rsidR="00AA3A2C">
        <w:t>p</w:t>
      </w:r>
      <w:r w:rsidR="0064464B">
        <w:t>.m.; August 28, 2024, at 1:00 p.m.</w:t>
      </w:r>
      <w:r w:rsidR="00EA4BC9">
        <w:t>; October 23, 2024, at 1:00 p.m.; January 22, 2024, at 1:00 p.m.</w:t>
      </w:r>
      <w:r w:rsidR="00855EEF">
        <w:t xml:space="preserve"> Susie made a motion to approve the dates and Michelle seconded the motion. All were in favor. </w:t>
      </w:r>
    </w:p>
    <w:p w14:paraId="7D8DFB32" w14:textId="526FDAAD" w:rsidR="002F1D73" w:rsidRPr="002950E2" w:rsidRDefault="002F1D73" w:rsidP="002950E2">
      <w:pPr>
        <w:pStyle w:val="ListParagraph"/>
        <w:ind w:left="1080"/>
        <w:rPr>
          <w:b/>
          <w:bCs/>
        </w:rPr>
      </w:pPr>
    </w:p>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2D260FAC" w14:textId="49297A17" w:rsidR="00C83A2A" w:rsidRPr="00EE2BC7" w:rsidRDefault="00C83A2A" w:rsidP="00EE2BC7">
      <w:pPr>
        <w:rPr>
          <w:b/>
          <w:bCs/>
        </w:rPr>
      </w:pPr>
      <w:r w:rsidRPr="00EE2BC7">
        <w:rPr>
          <w:b/>
          <w:bCs/>
        </w:rPr>
        <w:t>Adjourn</w:t>
      </w:r>
      <w:r w:rsidR="00855EEF">
        <w:rPr>
          <w:b/>
          <w:bCs/>
        </w:rPr>
        <w:t xml:space="preserve"> at </w:t>
      </w:r>
      <w:r w:rsidR="005109E6">
        <w:rPr>
          <w:b/>
          <w:bCs/>
        </w:rPr>
        <w:t>10:00am</w:t>
      </w: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827E1" w14:textId="77777777" w:rsidR="00136D62" w:rsidRDefault="00136D62" w:rsidP="00D11AD6">
      <w:pPr>
        <w:spacing w:after="0" w:line="240" w:lineRule="auto"/>
      </w:pPr>
      <w:r>
        <w:separator/>
      </w:r>
    </w:p>
  </w:endnote>
  <w:endnote w:type="continuationSeparator" w:id="0">
    <w:p w14:paraId="17BBD547" w14:textId="77777777" w:rsidR="00136D62" w:rsidRDefault="00136D62" w:rsidP="00D1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09849" w14:textId="77777777" w:rsidR="00136D62" w:rsidRDefault="00136D62" w:rsidP="00D11AD6">
      <w:pPr>
        <w:spacing w:after="0" w:line="240" w:lineRule="auto"/>
      </w:pPr>
      <w:r>
        <w:separator/>
      </w:r>
    </w:p>
  </w:footnote>
  <w:footnote w:type="continuationSeparator" w:id="0">
    <w:p w14:paraId="29997D72" w14:textId="77777777" w:rsidR="00136D62" w:rsidRDefault="00136D62" w:rsidP="00D11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8197A"/>
    <w:multiLevelType w:val="hybridMultilevel"/>
    <w:tmpl w:val="06FAE2F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97057D"/>
    <w:multiLevelType w:val="hybridMultilevel"/>
    <w:tmpl w:val="8D22F9CA"/>
    <w:lvl w:ilvl="0" w:tplc="6DD64B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427D9"/>
    <w:multiLevelType w:val="hybridMultilevel"/>
    <w:tmpl w:val="7B0C0E22"/>
    <w:lvl w:ilvl="0" w:tplc="90AEEC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7069135">
    <w:abstractNumId w:val="3"/>
  </w:num>
  <w:num w:numId="2" w16cid:durableId="2009405797">
    <w:abstractNumId w:val="0"/>
  </w:num>
  <w:num w:numId="3" w16cid:durableId="1717772756">
    <w:abstractNumId w:val="1"/>
  </w:num>
  <w:num w:numId="4" w16cid:durableId="2017877663">
    <w:abstractNumId w:val="4"/>
  </w:num>
  <w:num w:numId="5" w16cid:durableId="194098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12283"/>
    <w:rsid w:val="00013A12"/>
    <w:rsid w:val="0005228A"/>
    <w:rsid w:val="00064E94"/>
    <w:rsid w:val="00077CED"/>
    <w:rsid w:val="00077FCD"/>
    <w:rsid w:val="000B274E"/>
    <w:rsid w:val="000C09A8"/>
    <w:rsid w:val="000E0585"/>
    <w:rsid w:val="000F6497"/>
    <w:rsid w:val="0010543C"/>
    <w:rsid w:val="00136D62"/>
    <w:rsid w:val="00146B8A"/>
    <w:rsid w:val="00166A48"/>
    <w:rsid w:val="00174624"/>
    <w:rsid w:val="00175FFA"/>
    <w:rsid w:val="00197FC6"/>
    <w:rsid w:val="001C7BDD"/>
    <w:rsid w:val="001E53D3"/>
    <w:rsid w:val="001E702F"/>
    <w:rsid w:val="001F79BE"/>
    <w:rsid w:val="00207967"/>
    <w:rsid w:val="00262641"/>
    <w:rsid w:val="00281183"/>
    <w:rsid w:val="002950E2"/>
    <w:rsid w:val="002C5EA9"/>
    <w:rsid w:val="002C719F"/>
    <w:rsid w:val="002D3319"/>
    <w:rsid w:val="002E6CC3"/>
    <w:rsid w:val="002F0DA0"/>
    <w:rsid w:val="002F1D73"/>
    <w:rsid w:val="002F3528"/>
    <w:rsid w:val="002F7477"/>
    <w:rsid w:val="0030195E"/>
    <w:rsid w:val="00301FE5"/>
    <w:rsid w:val="00307B35"/>
    <w:rsid w:val="003172E6"/>
    <w:rsid w:val="003260D9"/>
    <w:rsid w:val="003442E8"/>
    <w:rsid w:val="003647B2"/>
    <w:rsid w:val="00367116"/>
    <w:rsid w:val="0037588A"/>
    <w:rsid w:val="00391EB0"/>
    <w:rsid w:val="00393988"/>
    <w:rsid w:val="00394F2C"/>
    <w:rsid w:val="003A15D0"/>
    <w:rsid w:val="003D2991"/>
    <w:rsid w:val="003F20C7"/>
    <w:rsid w:val="003F28B2"/>
    <w:rsid w:val="00420EEC"/>
    <w:rsid w:val="00422D63"/>
    <w:rsid w:val="00432DC1"/>
    <w:rsid w:val="00441B7E"/>
    <w:rsid w:val="00447EF1"/>
    <w:rsid w:val="004C1A94"/>
    <w:rsid w:val="005042E4"/>
    <w:rsid w:val="005109E6"/>
    <w:rsid w:val="005268A3"/>
    <w:rsid w:val="0053173C"/>
    <w:rsid w:val="0054187C"/>
    <w:rsid w:val="00552D70"/>
    <w:rsid w:val="00576106"/>
    <w:rsid w:val="00591668"/>
    <w:rsid w:val="005A656C"/>
    <w:rsid w:val="005B4D8B"/>
    <w:rsid w:val="005C2629"/>
    <w:rsid w:val="005D3A86"/>
    <w:rsid w:val="005F2342"/>
    <w:rsid w:val="005F248C"/>
    <w:rsid w:val="0062064B"/>
    <w:rsid w:val="00627660"/>
    <w:rsid w:val="00642779"/>
    <w:rsid w:val="0064464B"/>
    <w:rsid w:val="006527A4"/>
    <w:rsid w:val="006625C5"/>
    <w:rsid w:val="006659B8"/>
    <w:rsid w:val="00697C39"/>
    <w:rsid w:val="006A1D28"/>
    <w:rsid w:val="006A3270"/>
    <w:rsid w:val="006B57D4"/>
    <w:rsid w:val="006C5A07"/>
    <w:rsid w:val="006E3F36"/>
    <w:rsid w:val="00720D18"/>
    <w:rsid w:val="00744159"/>
    <w:rsid w:val="0074520D"/>
    <w:rsid w:val="00745332"/>
    <w:rsid w:val="00761558"/>
    <w:rsid w:val="00761F31"/>
    <w:rsid w:val="007727C6"/>
    <w:rsid w:val="007A72E5"/>
    <w:rsid w:val="007B3FCF"/>
    <w:rsid w:val="007C12C7"/>
    <w:rsid w:val="007C7547"/>
    <w:rsid w:val="007E220E"/>
    <w:rsid w:val="007E383A"/>
    <w:rsid w:val="007E56AC"/>
    <w:rsid w:val="007E5CAF"/>
    <w:rsid w:val="007E748A"/>
    <w:rsid w:val="008316D9"/>
    <w:rsid w:val="00833725"/>
    <w:rsid w:val="008419FB"/>
    <w:rsid w:val="00847A19"/>
    <w:rsid w:val="00855EEF"/>
    <w:rsid w:val="0086622A"/>
    <w:rsid w:val="0086638D"/>
    <w:rsid w:val="00874CA6"/>
    <w:rsid w:val="00892796"/>
    <w:rsid w:val="008B4A1D"/>
    <w:rsid w:val="008B6CFA"/>
    <w:rsid w:val="008C2BA3"/>
    <w:rsid w:val="008F18B3"/>
    <w:rsid w:val="00901B5C"/>
    <w:rsid w:val="009222F6"/>
    <w:rsid w:val="00933BE3"/>
    <w:rsid w:val="00996D6B"/>
    <w:rsid w:val="009B002B"/>
    <w:rsid w:val="009B79B6"/>
    <w:rsid w:val="009E4386"/>
    <w:rsid w:val="00A13D00"/>
    <w:rsid w:val="00A2016F"/>
    <w:rsid w:val="00A40E64"/>
    <w:rsid w:val="00A92003"/>
    <w:rsid w:val="00AA3A2C"/>
    <w:rsid w:val="00AD2A23"/>
    <w:rsid w:val="00AE56F7"/>
    <w:rsid w:val="00AF2C82"/>
    <w:rsid w:val="00B51973"/>
    <w:rsid w:val="00B57A12"/>
    <w:rsid w:val="00B71626"/>
    <w:rsid w:val="00B95A44"/>
    <w:rsid w:val="00BA647F"/>
    <w:rsid w:val="00BD5369"/>
    <w:rsid w:val="00BD55E4"/>
    <w:rsid w:val="00BE2F0F"/>
    <w:rsid w:val="00BF1AE4"/>
    <w:rsid w:val="00C07363"/>
    <w:rsid w:val="00C520B9"/>
    <w:rsid w:val="00C63056"/>
    <w:rsid w:val="00C77858"/>
    <w:rsid w:val="00C83A2A"/>
    <w:rsid w:val="00CA05A7"/>
    <w:rsid w:val="00CB15C9"/>
    <w:rsid w:val="00CB5F6C"/>
    <w:rsid w:val="00CE217A"/>
    <w:rsid w:val="00D11AD6"/>
    <w:rsid w:val="00D8268D"/>
    <w:rsid w:val="00D9566D"/>
    <w:rsid w:val="00DC4DD2"/>
    <w:rsid w:val="00DD0E93"/>
    <w:rsid w:val="00DE1BDB"/>
    <w:rsid w:val="00E2338F"/>
    <w:rsid w:val="00E31836"/>
    <w:rsid w:val="00E36D8D"/>
    <w:rsid w:val="00E41775"/>
    <w:rsid w:val="00E47387"/>
    <w:rsid w:val="00E54483"/>
    <w:rsid w:val="00E60B87"/>
    <w:rsid w:val="00E61F3D"/>
    <w:rsid w:val="00E954AE"/>
    <w:rsid w:val="00EA1B77"/>
    <w:rsid w:val="00EA4BC9"/>
    <w:rsid w:val="00EB6105"/>
    <w:rsid w:val="00ED4290"/>
    <w:rsid w:val="00EE15F4"/>
    <w:rsid w:val="00EE2BC7"/>
    <w:rsid w:val="00F06E7A"/>
    <w:rsid w:val="00F3625B"/>
    <w:rsid w:val="00F66FFA"/>
    <w:rsid w:val="00F813A8"/>
    <w:rsid w:val="00FD40CA"/>
    <w:rsid w:val="00FD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988"/>
    <w:rPr>
      <w:color w:val="0563C1" w:themeColor="hyperlink"/>
      <w:u w:val="single"/>
    </w:rPr>
  </w:style>
  <w:style w:type="character" w:styleId="UnresolvedMention">
    <w:name w:val="Unresolved Mention"/>
    <w:basedOn w:val="DefaultParagraphFont"/>
    <w:uiPriority w:val="99"/>
    <w:semiHidden/>
    <w:unhideWhenUsed/>
    <w:rsid w:val="00393988"/>
    <w:rPr>
      <w:color w:val="605E5C"/>
      <w:shd w:val="clear" w:color="auto" w:fill="E1DFDD"/>
    </w:rPr>
  </w:style>
  <w:style w:type="paragraph" w:styleId="NormalWeb">
    <w:name w:val="Normal (Web)"/>
    <w:basedOn w:val="Normal"/>
    <w:uiPriority w:val="99"/>
    <w:semiHidden/>
    <w:unhideWhenUsed/>
    <w:rsid w:val="00833725"/>
    <w:rPr>
      <w:rFonts w:ascii="Times New Roman" w:hAnsi="Times New Roman" w:cs="Times New Roman"/>
      <w:sz w:val="24"/>
      <w:szCs w:val="24"/>
    </w:rPr>
  </w:style>
  <w:style w:type="paragraph" w:styleId="Header">
    <w:name w:val="header"/>
    <w:basedOn w:val="Normal"/>
    <w:link w:val="HeaderChar"/>
    <w:uiPriority w:val="99"/>
    <w:unhideWhenUsed/>
    <w:rsid w:val="00D11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D6"/>
  </w:style>
  <w:style w:type="paragraph" w:styleId="Footer">
    <w:name w:val="footer"/>
    <w:basedOn w:val="Normal"/>
    <w:link w:val="FooterChar"/>
    <w:uiPriority w:val="99"/>
    <w:unhideWhenUsed/>
    <w:rsid w:val="00D11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6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85036953262"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Jazmin Barkley</cp:lastModifiedBy>
  <cp:revision>2</cp:revision>
  <cp:lastPrinted>2024-08-14T19:28:00Z</cp:lastPrinted>
  <dcterms:created xsi:type="dcterms:W3CDTF">2024-08-14T20:42:00Z</dcterms:created>
  <dcterms:modified xsi:type="dcterms:W3CDTF">2024-08-14T20:42:00Z</dcterms:modified>
</cp:coreProperties>
</file>