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89DA7" w14:textId="77777777" w:rsidR="005B3468" w:rsidRDefault="00FC7DCF" w:rsidP="00FC7DCF">
      <w:pPr>
        <w:jc w:val="center"/>
      </w:pPr>
      <w:r>
        <w:t xml:space="preserve">Meeting Agenda: </w:t>
      </w:r>
    </w:p>
    <w:p w14:paraId="107C43D9" w14:textId="7F415D8D" w:rsidR="0038319F" w:rsidRDefault="00FC7DCF" w:rsidP="0038319F">
      <w:pPr>
        <w:jc w:val="center"/>
        <w:rPr>
          <w:b/>
          <w:bCs/>
        </w:rPr>
      </w:pPr>
      <w:r w:rsidRPr="00364C49">
        <w:rPr>
          <w:b/>
          <w:bCs/>
        </w:rPr>
        <w:t>Behavioral Health Advisory Board</w:t>
      </w:r>
      <w:r w:rsidR="005B3468" w:rsidRPr="00364C49">
        <w:rPr>
          <w:b/>
          <w:bCs/>
        </w:rPr>
        <w:t xml:space="preserve"> </w:t>
      </w:r>
      <w:r w:rsidR="004550B0" w:rsidRPr="00364C49">
        <w:rPr>
          <w:b/>
          <w:bCs/>
        </w:rPr>
        <w:t>Meeting</w:t>
      </w:r>
      <w:r w:rsidR="005035F4">
        <w:rPr>
          <w:b/>
          <w:bCs/>
        </w:rPr>
        <w:t xml:space="preserve"> </w:t>
      </w:r>
    </w:p>
    <w:p w14:paraId="0AEF73DA" w14:textId="3A47B51F" w:rsidR="00FC7DCF" w:rsidRPr="00364C49" w:rsidRDefault="00FC7DCF" w:rsidP="00FC7DCF">
      <w:pPr>
        <w:jc w:val="center"/>
        <w:rPr>
          <w:b/>
          <w:bCs/>
        </w:rPr>
      </w:pPr>
      <w:r w:rsidRPr="00364C49">
        <w:rPr>
          <w:b/>
          <w:bCs/>
        </w:rPr>
        <w:t>Monday</w:t>
      </w:r>
      <w:r w:rsidR="0033792F">
        <w:rPr>
          <w:b/>
          <w:bCs/>
        </w:rPr>
        <w:t xml:space="preserve"> </w:t>
      </w:r>
      <w:r w:rsidR="00193A7A">
        <w:rPr>
          <w:b/>
          <w:bCs/>
        </w:rPr>
        <w:t>February</w:t>
      </w:r>
      <w:r w:rsidR="0033792F">
        <w:rPr>
          <w:b/>
          <w:bCs/>
        </w:rPr>
        <w:t xml:space="preserve"> 1</w:t>
      </w:r>
      <w:r w:rsidR="00193A7A">
        <w:rPr>
          <w:b/>
          <w:bCs/>
        </w:rPr>
        <w:t>3</w:t>
      </w:r>
      <w:r w:rsidR="00673090">
        <w:rPr>
          <w:b/>
          <w:bCs/>
        </w:rPr>
        <w:t>th</w:t>
      </w:r>
      <w:r w:rsidR="00FA31BA" w:rsidRPr="00364C49">
        <w:rPr>
          <w:b/>
          <w:bCs/>
        </w:rPr>
        <w:t xml:space="preserve">, </w:t>
      </w:r>
      <w:proofErr w:type="gramStart"/>
      <w:r w:rsidR="00FA31BA" w:rsidRPr="00364C49">
        <w:rPr>
          <w:b/>
          <w:bCs/>
        </w:rPr>
        <w:t>2022</w:t>
      </w:r>
      <w:proofErr w:type="gramEnd"/>
      <w:r w:rsidRPr="00364C49">
        <w:rPr>
          <w:b/>
          <w:bCs/>
        </w:rPr>
        <w:t xml:space="preserve"> </w:t>
      </w:r>
      <w:r w:rsidR="005B3468" w:rsidRPr="00364C49">
        <w:rPr>
          <w:b/>
          <w:bCs/>
        </w:rPr>
        <w:t xml:space="preserve">from </w:t>
      </w:r>
      <w:r w:rsidRPr="00364C49">
        <w:rPr>
          <w:b/>
          <w:bCs/>
        </w:rPr>
        <w:t>3:00-4:30</w:t>
      </w:r>
    </w:p>
    <w:p w14:paraId="613ECC00" w14:textId="69FAEB9A" w:rsidR="00FC7DCF" w:rsidRDefault="00FC7DCF" w:rsidP="00FC7DCF">
      <w:pPr>
        <w:jc w:val="center"/>
      </w:pPr>
      <w:r>
        <w:t>Zoom meeting:</w:t>
      </w:r>
    </w:p>
    <w:p w14:paraId="43FD7380" w14:textId="7BF60FE4" w:rsidR="00FC7DCF" w:rsidRDefault="00FC7DCF" w:rsidP="00FC7DCF">
      <w:pPr>
        <w:jc w:val="center"/>
      </w:pPr>
      <w:r>
        <w:t xml:space="preserve">Link: </w:t>
      </w:r>
      <w:hyperlink r:id="rId8" w:history="1">
        <w:r w:rsidR="00573CC3" w:rsidRPr="005144B4">
          <w:rPr>
            <w:rStyle w:val="Hyperlink"/>
          </w:rPr>
          <w:t>https://monocounty.zoom.us/j/7609242222</w:t>
        </w:r>
      </w:hyperlink>
    </w:p>
    <w:p w14:paraId="4EA930B4" w14:textId="1C0091FB" w:rsidR="00FC7DCF" w:rsidRDefault="00FC7DCF" w:rsidP="00FC7DCF">
      <w:pPr>
        <w:jc w:val="center"/>
      </w:pPr>
      <w:r>
        <w:t>Call in: +1 669 900 6833</w:t>
      </w:r>
    </w:p>
    <w:p w14:paraId="5BBBD066" w14:textId="79FD0B42" w:rsidR="00FC7DCF" w:rsidRDefault="00FC7DCF" w:rsidP="00FC7DCF">
      <w:pPr>
        <w:jc w:val="center"/>
      </w:pPr>
      <w:r>
        <w:t xml:space="preserve">Meeting ID: 760 924 </w:t>
      </w:r>
      <w:r w:rsidR="00573CC3">
        <w:t>2222</w:t>
      </w:r>
    </w:p>
    <w:p w14:paraId="037C2A35" w14:textId="77777777" w:rsidR="00FC7DCF" w:rsidRDefault="00FC7DCF"/>
    <w:p w14:paraId="3E105F12" w14:textId="2F624855" w:rsidR="00874582" w:rsidRDefault="00FC7DCF" w:rsidP="00BE1762">
      <w:pPr>
        <w:pStyle w:val="ListParagraph"/>
        <w:numPr>
          <w:ilvl w:val="0"/>
          <w:numId w:val="1"/>
        </w:numPr>
      </w:pPr>
      <w:r>
        <w:t xml:space="preserve">Public Comment </w:t>
      </w:r>
    </w:p>
    <w:p w14:paraId="331FA0C8" w14:textId="0B991D62" w:rsidR="005B3468" w:rsidRDefault="00FC7DCF" w:rsidP="005B3468">
      <w:pPr>
        <w:pStyle w:val="ListParagraph"/>
        <w:numPr>
          <w:ilvl w:val="0"/>
          <w:numId w:val="1"/>
        </w:numPr>
      </w:pPr>
      <w:r>
        <w:t>Approval of minutes from</w:t>
      </w:r>
      <w:r w:rsidR="00FA31BA">
        <w:t xml:space="preserve"> </w:t>
      </w:r>
      <w:r w:rsidR="00193A7A">
        <w:t>December 12</w:t>
      </w:r>
      <w:r w:rsidR="0033792F">
        <w:t>t</w:t>
      </w:r>
      <w:r w:rsidR="00673090">
        <w:t>h</w:t>
      </w:r>
      <w:r w:rsidR="00782A7E">
        <w:t>, 202</w:t>
      </w:r>
      <w:r w:rsidR="00EB2461">
        <w:t>2</w:t>
      </w:r>
      <w:r w:rsidR="00C22493">
        <w:t xml:space="preserve"> (Action)</w:t>
      </w:r>
    </w:p>
    <w:p w14:paraId="2AA8A53D" w14:textId="7EA0EB7E" w:rsidR="00425460" w:rsidRDefault="00425460" w:rsidP="00425460">
      <w:pPr>
        <w:pStyle w:val="ListParagraph"/>
        <w:numPr>
          <w:ilvl w:val="0"/>
          <w:numId w:val="1"/>
        </w:numPr>
      </w:pPr>
      <w:r>
        <w:t>AB 361 Resolution</w:t>
      </w:r>
      <w:r w:rsidR="00874582">
        <w:t xml:space="preserve"> </w:t>
      </w:r>
      <w:r>
        <w:t>(Action)</w:t>
      </w:r>
    </w:p>
    <w:p w14:paraId="4C8F35DC" w14:textId="25158D1B" w:rsidR="00193A7A" w:rsidRDefault="004E1A4B" w:rsidP="00425460">
      <w:pPr>
        <w:pStyle w:val="ListParagraph"/>
        <w:numPr>
          <w:ilvl w:val="0"/>
          <w:numId w:val="1"/>
        </w:numPr>
      </w:pPr>
      <w:r>
        <w:t>Logistics for next meeting</w:t>
      </w:r>
      <w:r w:rsidR="00B61476">
        <w:t xml:space="preserve"> (April 1</w:t>
      </w:r>
      <w:r w:rsidR="00281A86">
        <w:t>0, 2023)</w:t>
      </w:r>
    </w:p>
    <w:p w14:paraId="4A1535E2" w14:textId="551378CB" w:rsidR="004E1A4B" w:rsidRDefault="004E1A4B" w:rsidP="004E1A4B">
      <w:pPr>
        <w:pStyle w:val="ListParagraph"/>
        <w:numPr>
          <w:ilvl w:val="1"/>
          <w:numId w:val="1"/>
        </w:numPr>
      </w:pPr>
      <w:r>
        <w:t>BHAB is subject to the Brown Act and the flexibilities that were granted to the Brown Act during Covid are being retracted.</w:t>
      </w:r>
    </w:p>
    <w:p w14:paraId="3A6C2ADD" w14:textId="53F5EEC1" w:rsidR="008754D7" w:rsidRDefault="004E1A4B" w:rsidP="004E1A4B">
      <w:pPr>
        <w:pStyle w:val="ListParagraph"/>
        <w:numPr>
          <w:ilvl w:val="1"/>
          <w:numId w:val="1"/>
        </w:numPr>
      </w:pPr>
      <w:r>
        <w:t xml:space="preserve">At our next meeting, </w:t>
      </w:r>
      <w:r w:rsidR="0033434B">
        <w:t>the appointed members of the BHAB will need to attend the meeting in perso</w:t>
      </w:r>
      <w:r w:rsidR="008754D7">
        <w:t xml:space="preserve">n. There are two teleconference locations </w:t>
      </w:r>
      <w:r w:rsidR="001A40C8">
        <w:t>where you can come to attend</w:t>
      </w:r>
      <w:r w:rsidR="008754D7">
        <w:t>:</w:t>
      </w:r>
    </w:p>
    <w:p w14:paraId="53A90D1C" w14:textId="3B9B0C01" w:rsidR="008754D7" w:rsidRDefault="00144E2A" w:rsidP="008754D7">
      <w:pPr>
        <w:pStyle w:val="ListParagraph"/>
        <w:numPr>
          <w:ilvl w:val="2"/>
          <w:numId w:val="1"/>
        </w:numPr>
      </w:pPr>
      <w:r>
        <w:t xml:space="preserve">Mammoth at the Civic Center </w:t>
      </w:r>
      <w:r w:rsidR="00A01C0E">
        <w:t>in the Dana Room</w:t>
      </w:r>
      <w:r w:rsidR="001A40C8">
        <w:t xml:space="preserve"> (</w:t>
      </w:r>
      <w:r w:rsidR="00A01C0E">
        <w:t>top of the main stairs/elevators</w:t>
      </w:r>
      <w:r w:rsidR="001A40C8">
        <w:t>)</w:t>
      </w:r>
    </w:p>
    <w:p w14:paraId="1C44FAC9" w14:textId="34133867" w:rsidR="004E1A4B" w:rsidRDefault="00144E2A" w:rsidP="008754D7">
      <w:pPr>
        <w:pStyle w:val="ListParagraph"/>
        <w:numPr>
          <w:ilvl w:val="2"/>
          <w:numId w:val="1"/>
        </w:numPr>
      </w:pPr>
      <w:r>
        <w:t>Bridgeport (</w:t>
      </w:r>
      <w:r w:rsidR="001A40C8">
        <w:t xml:space="preserve">specific location </w:t>
      </w:r>
      <w:r>
        <w:t>TBD)</w:t>
      </w:r>
      <w:r w:rsidR="0033738D">
        <w:t xml:space="preserve"> </w:t>
      </w:r>
    </w:p>
    <w:p w14:paraId="10D4DE28" w14:textId="357C261C" w:rsidR="0033738D" w:rsidRDefault="0033738D" w:rsidP="004E1A4B">
      <w:pPr>
        <w:pStyle w:val="ListParagraph"/>
        <w:numPr>
          <w:ilvl w:val="1"/>
          <w:numId w:val="1"/>
        </w:numPr>
      </w:pPr>
      <w:r>
        <w:t>Community members may still participate via Zoom without attending in person.</w:t>
      </w:r>
    </w:p>
    <w:p w14:paraId="4B6E635E" w14:textId="57714814" w:rsidR="007650CE" w:rsidRDefault="007650CE" w:rsidP="00FC7DCF">
      <w:pPr>
        <w:pStyle w:val="ListParagraph"/>
        <w:numPr>
          <w:ilvl w:val="0"/>
          <w:numId w:val="1"/>
        </w:numPr>
      </w:pPr>
      <w:r>
        <w:t xml:space="preserve">Welcome </w:t>
      </w:r>
      <w:r w:rsidR="003702A2">
        <w:t xml:space="preserve">new board </w:t>
      </w:r>
      <w:proofErr w:type="gramStart"/>
      <w:r w:rsidR="003702A2">
        <w:t>members</w:t>
      </w:r>
      <w:proofErr w:type="gramEnd"/>
    </w:p>
    <w:p w14:paraId="0449402B" w14:textId="1C9FC42E" w:rsidR="001C7791" w:rsidRDefault="003702A2" w:rsidP="003702A2">
      <w:pPr>
        <w:pStyle w:val="ListParagraph"/>
        <w:numPr>
          <w:ilvl w:val="1"/>
          <w:numId w:val="1"/>
        </w:numPr>
      </w:pPr>
      <w:r>
        <w:t>Stacey Powells, Marcella Rose, and Stacy Corless are officially appointed by BOS to the BHAB</w:t>
      </w:r>
      <w:r w:rsidR="00871E4B">
        <w:t xml:space="preserve">; </w:t>
      </w:r>
      <w:r>
        <w:t>Lynda Salcido is our new BOS representative</w:t>
      </w:r>
      <w:r w:rsidR="00871E4B">
        <w:t xml:space="preserve">; </w:t>
      </w:r>
      <w:r w:rsidR="001C7791">
        <w:t>Dirk and Rolf have been re-</w:t>
      </w:r>
      <w:proofErr w:type="gramStart"/>
      <w:r w:rsidR="001C7791">
        <w:t>appointed</w:t>
      </w:r>
      <w:proofErr w:type="gramEnd"/>
    </w:p>
    <w:p w14:paraId="063370D8" w14:textId="6A549F41" w:rsidR="00FC7DCF" w:rsidRDefault="00FC7DCF" w:rsidP="00FC7DCF">
      <w:pPr>
        <w:pStyle w:val="ListParagraph"/>
        <w:numPr>
          <w:ilvl w:val="0"/>
          <w:numId w:val="1"/>
        </w:numPr>
      </w:pPr>
      <w:r>
        <w:t>Behavioral Health Department Update</w:t>
      </w:r>
      <w:r w:rsidR="00D66960">
        <w:t>s</w:t>
      </w:r>
    </w:p>
    <w:p w14:paraId="633F99F1" w14:textId="59C64D15" w:rsidR="00E42AD8" w:rsidRDefault="00E42AD8" w:rsidP="00FC7DCF">
      <w:pPr>
        <w:pStyle w:val="ListParagraph"/>
        <w:numPr>
          <w:ilvl w:val="1"/>
          <w:numId w:val="1"/>
        </w:numPr>
      </w:pPr>
      <w:r>
        <w:t>Community program update</w:t>
      </w:r>
      <w:r w:rsidR="00D66960">
        <w:t>: Lauren</w:t>
      </w:r>
    </w:p>
    <w:p w14:paraId="0319C659" w14:textId="74E1F5FD" w:rsidR="00C21929" w:rsidRDefault="00A70EF7" w:rsidP="0050064B">
      <w:pPr>
        <w:pStyle w:val="ListParagraph"/>
        <w:numPr>
          <w:ilvl w:val="1"/>
          <w:numId w:val="1"/>
        </w:numPr>
      </w:pPr>
      <w:r>
        <w:t xml:space="preserve">Staff Recruitment </w:t>
      </w:r>
      <w:r w:rsidR="003702A2">
        <w:t xml:space="preserve">and other </w:t>
      </w:r>
      <w:r w:rsidR="001C7791">
        <w:t>u</w:t>
      </w:r>
      <w:r w:rsidR="000615A8">
        <w:t>pdate</w:t>
      </w:r>
      <w:r w:rsidR="001C7791">
        <w:t>s</w:t>
      </w:r>
      <w:r w:rsidR="003F5D67">
        <w:t xml:space="preserve">: </w:t>
      </w:r>
      <w:r w:rsidR="00C351C3">
        <w:t>Robin</w:t>
      </w:r>
    </w:p>
    <w:p w14:paraId="1D372A91" w14:textId="43BEF452" w:rsidR="00742C62" w:rsidRDefault="00BE6EF7" w:rsidP="00A01C0E">
      <w:pPr>
        <w:pStyle w:val="ListParagraph"/>
        <w:numPr>
          <w:ilvl w:val="0"/>
          <w:numId w:val="1"/>
        </w:numPr>
      </w:pPr>
      <w:r>
        <w:t xml:space="preserve">Community Program Planning Process </w:t>
      </w:r>
      <w:r w:rsidR="00A01C0E">
        <w:t>Approval</w:t>
      </w:r>
      <w:r w:rsidR="001221CE">
        <w:t xml:space="preserve"> (Action): Lauren</w:t>
      </w:r>
    </w:p>
    <w:p w14:paraId="351B170A" w14:textId="1952712E" w:rsidR="007650CE" w:rsidRDefault="001221CE" w:rsidP="001221CE">
      <w:pPr>
        <w:pStyle w:val="ListParagraph"/>
        <w:numPr>
          <w:ilvl w:val="1"/>
          <w:numId w:val="1"/>
        </w:numPr>
      </w:pPr>
      <w:r>
        <w:t>Community Survey is active and has been disseminated</w:t>
      </w:r>
      <w:r w:rsidR="00871E4B">
        <w:t xml:space="preserve">; </w:t>
      </w:r>
      <w:r w:rsidR="0018302D">
        <w:t>Collecting input at community events</w:t>
      </w:r>
      <w:r w:rsidR="00871E4B">
        <w:t xml:space="preserve">; </w:t>
      </w:r>
      <w:r w:rsidR="007650CE">
        <w:t xml:space="preserve">BHAB Focus Group at our April </w:t>
      </w:r>
      <w:proofErr w:type="gramStart"/>
      <w:r w:rsidR="007650CE">
        <w:t>meeting</w:t>
      </w:r>
      <w:proofErr w:type="gramEnd"/>
    </w:p>
    <w:p w14:paraId="12C403DE" w14:textId="5FA63CA1" w:rsidR="00515DE8" w:rsidRPr="000B06CF" w:rsidRDefault="005B3468" w:rsidP="000B06CF">
      <w:pPr>
        <w:pStyle w:val="ListParagraph"/>
        <w:numPr>
          <w:ilvl w:val="0"/>
          <w:numId w:val="1"/>
        </w:numPr>
      </w:pPr>
      <w:r w:rsidRPr="000B06CF">
        <w:t>Quality Improvement Discussion Topic</w:t>
      </w:r>
      <w:r w:rsidR="00F81EBB" w:rsidRPr="000B06CF">
        <w:t xml:space="preserve"> – </w:t>
      </w:r>
      <w:r w:rsidR="000F5E4E" w:rsidRPr="000B06CF">
        <w:t xml:space="preserve"> </w:t>
      </w:r>
    </w:p>
    <w:p w14:paraId="7C87E52B" w14:textId="5EE0F535" w:rsidR="00EC474F" w:rsidRDefault="00871E4B" w:rsidP="000B06CF">
      <w:pPr>
        <w:pStyle w:val="ListParagraph"/>
        <w:numPr>
          <w:ilvl w:val="1"/>
          <w:numId w:val="1"/>
        </w:numPr>
      </w:pPr>
      <w:r>
        <w:t>Discussion about</w:t>
      </w:r>
      <w:r w:rsidR="008231A2">
        <w:t xml:space="preserve"> on</w:t>
      </w:r>
      <w:r w:rsidR="00C22493">
        <w:t xml:space="preserve"> </w:t>
      </w:r>
      <w:proofErr w:type="spellStart"/>
      <w:r w:rsidR="00E2015C">
        <w:t>conservatees</w:t>
      </w:r>
      <w:proofErr w:type="spellEnd"/>
      <w:r w:rsidR="00E2015C">
        <w:t xml:space="preserve">, the Public Guardian, </w:t>
      </w:r>
      <w:r w:rsidR="00597970">
        <w:t xml:space="preserve">impacts on budget, </w:t>
      </w:r>
      <w:r w:rsidR="00EA0E81">
        <w:t xml:space="preserve">and </w:t>
      </w:r>
      <w:r w:rsidR="00597970">
        <w:t>local continuum of care</w:t>
      </w:r>
      <w:r>
        <w:t>; a</w:t>
      </w:r>
      <w:r w:rsidR="00EA0E81">
        <w:t xml:space="preserve"> recent bill (AB 2655) allows </w:t>
      </w:r>
      <w:r w:rsidR="0017510F">
        <w:t xml:space="preserve">us to use MHSA funds for </w:t>
      </w:r>
      <w:proofErr w:type="spellStart"/>
      <w:r w:rsidR="0017510F">
        <w:t>conservatees</w:t>
      </w:r>
      <w:proofErr w:type="spellEnd"/>
      <w:r w:rsidR="0017510F">
        <w:t xml:space="preserve"> for the first time ever</w:t>
      </w:r>
    </w:p>
    <w:p w14:paraId="6F6B0ECF" w14:textId="777A5337" w:rsidR="00597970" w:rsidRDefault="00EC474F" w:rsidP="000B06CF">
      <w:pPr>
        <w:pStyle w:val="ListParagraph"/>
        <w:numPr>
          <w:ilvl w:val="1"/>
          <w:numId w:val="1"/>
        </w:numPr>
      </w:pPr>
      <w:r>
        <w:t xml:space="preserve">MCBH seeks approval from BHAB </w:t>
      </w:r>
      <w:r w:rsidR="0017510F">
        <w:t xml:space="preserve">to </w:t>
      </w:r>
      <w:r>
        <w:t>use MHSA for this purpose (Action)</w:t>
      </w:r>
    </w:p>
    <w:p w14:paraId="0CA356C8" w14:textId="3B4C878B" w:rsidR="00FC7DCF" w:rsidRDefault="00FC7DCF" w:rsidP="00FC7DCF">
      <w:pPr>
        <w:pStyle w:val="ListParagraph"/>
        <w:numPr>
          <w:ilvl w:val="0"/>
          <w:numId w:val="1"/>
        </w:numPr>
      </w:pPr>
      <w:r w:rsidRPr="000B06CF">
        <w:t>Bo</w:t>
      </w:r>
      <w:r w:rsidRPr="00D959DD">
        <w:t xml:space="preserve">ard Member Reports </w:t>
      </w:r>
    </w:p>
    <w:p w14:paraId="6B4AC741" w14:textId="0F160F5E" w:rsidR="00FC7DCF" w:rsidRDefault="00FC7DCF" w:rsidP="00FC7DCF">
      <w:pPr>
        <w:pStyle w:val="ListParagraph"/>
        <w:numPr>
          <w:ilvl w:val="0"/>
          <w:numId w:val="1"/>
        </w:numPr>
      </w:pPr>
      <w:r>
        <w:t xml:space="preserve">Confirm date and adjourn to next </w:t>
      </w:r>
      <w:proofErr w:type="gramStart"/>
      <w:r>
        <w:t>meeting</w:t>
      </w:r>
      <w:proofErr w:type="gramEnd"/>
    </w:p>
    <w:p w14:paraId="2FDC51C7" w14:textId="7783FF33" w:rsidR="003C11E7" w:rsidRDefault="007650CE" w:rsidP="003C11E7">
      <w:pPr>
        <w:pStyle w:val="ListParagraph"/>
        <w:numPr>
          <w:ilvl w:val="1"/>
          <w:numId w:val="1"/>
        </w:numPr>
        <w:rPr>
          <w:b/>
          <w:bCs/>
        </w:rPr>
      </w:pPr>
      <w:r>
        <w:rPr>
          <w:b/>
          <w:bCs/>
        </w:rPr>
        <w:t>April 10</w:t>
      </w:r>
      <w:r w:rsidR="003C11E7" w:rsidRPr="003C11E7">
        <w:rPr>
          <w:b/>
          <w:bCs/>
          <w:vertAlign w:val="superscript"/>
        </w:rPr>
        <w:t>th</w:t>
      </w:r>
      <w:proofErr w:type="gramStart"/>
      <w:r w:rsidR="003C11E7" w:rsidRPr="003C11E7">
        <w:rPr>
          <w:b/>
          <w:bCs/>
          <w:vertAlign w:val="superscript"/>
        </w:rPr>
        <w:t xml:space="preserve"> </w:t>
      </w:r>
      <w:r w:rsidR="003C11E7" w:rsidRPr="003C11E7">
        <w:rPr>
          <w:b/>
          <w:bCs/>
        </w:rPr>
        <w:t>202</w:t>
      </w:r>
      <w:r>
        <w:rPr>
          <w:b/>
          <w:bCs/>
        </w:rPr>
        <w:t>3</w:t>
      </w:r>
      <w:proofErr w:type="gramEnd"/>
      <w:r w:rsidR="009B73C2">
        <w:rPr>
          <w:b/>
          <w:bCs/>
        </w:rPr>
        <w:t>:</w:t>
      </w:r>
      <w:r w:rsidR="00C7554A">
        <w:rPr>
          <w:b/>
          <w:bCs/>
        </w:rPr>
        <w:t xml:space="preserve"> 3:00 – 4:30pm</w:t>
      </w:r>
    </w:p>
    <w:p w14:paraId="3A7C8AC0" w14:textId="77777777" w:rsidR="00C7554A" w:rsidRPr="003C11E7" w:rsidRDefault="00C7554A" w:rsidP="00C7554A">
      <w:pPr>
        <w:pStyle w:val="ListParagraph"/>
        <w:ind w:left="1128"/>
        <w:rPr>
          <w:b/>
          <w:bCs/>
        </w:rPr>
      </w:pPr>
    </w:p>
    <w:p w14:paraId="54C3910F" w14:textId="77777777" w:rsidR="00FC7DCF" w:rsidRDefault="00FC7DCF" w:rsidP="00FC7DCF">
      <w:pPr>
        <w:pStyle w:val="ListParagraph"/>
        <w:ind w:left="768"/>
      </w:pPr>
      <w:r>
        <w:t xml:space="preserve">___________________________________________________________________ </w:t>
      </w:r>
    </w:p>
    <w:p w14:paraId="32A5FCFD" w14:textId="6B988217" w:rsidR="00B578BA" w:rsidRDefault="00FC7DCF" w:rsidP="00FC7DCF">
      <w:pPr>
        <w:pStyle w:val="ListParagraph"/>
        <w:ind w:left="768"/>
      </w:pPr>
      <w:r>
        <w:t xml:space="preserve">In compliance with the Americans with Disabilities Act, anyone who needs special assistance to attend this meeting can contact the Behavioral Health Department at 760-924-1740 within 48 </w:t>
      </w:r>
      <w:r>
        <w:lastRenderedPageBreak/>
        <w:t>hours prior to the meeting in order to ensure accessibility (see 42 USCS 12132, 28CFR 35.130). MONO COUNTY BEHAVIORAL HEALTH DEPARTMENT P. O. BOX 2619 MAMMOTH LAKES, CA 93546 (760) 924-1740 FAX: (760) 924-174</w:t>
      </w:r>
    </w:p>
    <w:sectPr w:rsidR="00B578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89543F"/>
    <w:multiLevelType w:val="hybridMultilevel"/>
    <w:tmpl w:val="D56ACE74"/>
    <w:lvl w:ilvl="0" w:tplc="BBDEAF62">
      <w:start w:val="1"/>
      <w:numFmt w:val="upperRoman"/>
      <w:lvlText w:val="%1."/>
      <w:lvlJc w:val="left"/>
      <w:pPr>
        <w:ind w:left="768" w:hanging="720"/>
      </w:pPr>
      <w:rPr>
        <w:rFonts w:hint="default"/>
      </w:rPr>
    </w:lvl>
    <w:lvl w:ilvl="1" w:tplc="04090019">
      <w:start w:val="1"/>
      <w:numFmt w:val="lowerLetter"/>
      <w:lvlText w:val="%2."/>
      <w:lvlJc w:val="left"/>
      <w:pPr>
        <w:ind w:left="1128" w:hanging="360"/>
      </w:p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16cid:durableId="1026519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DCF"/>
    <w:rsid w:val="00014202"/>
    <w:rsid w:val="000615A8"/>
    <w:rsid w:val="000B06CF"/>
    <w:rsid w:val="000C069F"/>
    <w:rsid w:val="000F0C60"/>
    <w:rsid w:val="000F5E4E"/>
    <w:rsid w:val="00112CC7"/>
    <w:rsid w:val="001221CE"/>
    <w:rsid w:val="00122C09"/>
    <w:rsid w:val="00127591"/>
    <w:rsid w:val="00141C9B"/>
    <w:rsid w:val="00144E2A"/>
    <w:rsid w:val="0017510F"/>
    <w:rsid w:val="0018302D"/>
    <w:rsid w:val="00193A7A"/>
    <w:rsid w:val="001A40C8"/>
    <w:rsid w:val="001B1802"/>
    <w:rsid w:val="001B21C8"/>
    <w:rsid w:val="001C38F6"/>
    <w:rsid w:val="001C7791"/>
    <w:rsid w:val="001E27BB"/>
    <w:rsid w:val="00220128"/>
    <w:rsid w:val="00224075"/>
    <w:rsid w:val="002419DC"/>
    <w:rsid w:val="002426DA"/>
    <w:rsid w:val="00254AF4"/>
    <w:rsid w:val="00270419"/>
    <w:rsid w:val="00281A86"/>
    <w:rsid w:val="002A1B44"/>
    <w:rsid w:val="002A1C11"/>
    <w:rsid w:val="002C7025"/>
    <w:rsid w:val="002D13A9"/>
    <w:rsid w:val="0033434B"/>
    <w:rsid w:val="0033738D"/>
    <w:rsid w:val="0033792F"/>
    <w:rsid w:val="00357B0C"/>
    <w:rsid w:val="00364767"/>
    <w:rsid w:val="00364C49"/>
    <w:rsid w:val="003702A2"/>
    <w:rsid w:val="00376B90"/>
    <w:rsid w:val="0038319F"/>
    <w:rsid w:val="003A2288"/>
    <w:rsid w:val="003A3E9F"/>
    <w:rsid w:val="003C11E7"/>
    <w:rsid w:val="003E669E"/>
    <w:rsid w:val="003F5D67"/>
    <w:rsid w:val="00403B0F"/>
    <w:rsid w:val="00405B66"/>
    <w:rsid w:val="00411EDF"/>
    <w:rsid w:val="00412741"/>
    <w:rsid w:val="00413864"/>
    <w:rsid w:val="00425460"/>
    <w:rsid w:val="00427939"/>
    <w:rsid w:val="004550B0"/>
    <w:rsid w:val="004B0B03"/>
    <w:rsid w:val="004E1A4B"/>
    <w:rsid w:val="0050064B"/>
    <w:rsid w:val="005035F4"/>
    <w:rsid w:val="00515DE8"/>
    <w:rsid w:val="00537468"/>
    <w:rsid w:val="00544197"/>
    <w:rsid w:val="00565B97"/>
    <w:rsid w:val="00573CC3"/>
    <w:rsid w:val="00576B30"/>
    <w:rsid w:val="00597970"/>
    <w:rsid w:val="005A74D0"/>
    <w:rsid w:val="005B3468"/>
    <w:rsid w:val="005E5577"/>
    <w:rsid w:val="005E61B5"/>
    <w:rsid w:val="005F0834"/>
    <w:rsid w:val="005F48D9"/>
    <w:rsid w:val="00647A76"/>
    <w:rsid w:val="00664944"/>
    <w:rsid w:val="006665CB"/>
    <w:rsid w:val="00673090"/>
    <w:rsid w:val="007058F1"/>
    <w:rsid w:val="00713D33"/>
    <w:rsid w:val="00714BA6"/>
    <w:rsid w:val="007323A3"/>
    <w:rsid w:val="00742C62"/>
    <w:rsid w:val="007650CE"/>
    <w:rsid w:val="007763F1"/>
    <w:rsid w:val="00782A7E"/>
    <w:rsid w:val="00792B6F"/>
    <w:rsid w:val="00794C0F"/>
    <w:rsid w:val="00795CCA"/>
    <w:rsid w:val="007E2238"/>
    <w:rsid w:val="007E36C0"/>
    <w:rsid w:val="007F0F0C"/>
    <w:rsid w:val="00807C85"/>
    <w:rsid w:val="008231A2"/>
    <w:rsid w:val="0084386D"/>
    <w:rsid w:val="00850DA0"/>
    <w:rsid w:val="00862790"/>
    <w:rsid w:val="00871E4B"/>
    <w:rsid w:val="00874582"/>
    <w:rsid w:val="008754D7"/>
    <w:rsid w:val="00883BAF"/>
    <w:rsid w:val="008954E3"/>
    <w:rsid w:val="0093094F"/>
    <w:rsid w:val="00980E61"/>
    <w:rsid w:val="009B2003"/>
    <w:rsid w:val="009B7394"/>
    <w:rsid w:val="009B73C2"/>
    <w:rsid w:val="009F5C7A"/>
    <w:rsid w:val="00A01C0E"/>
    <w:rsid w:val="00A06532"/>
    <w:rsid w:val="00A4350F"/>
    <w:rsid w:val="00A51ABC"/>
    <w:rsid w:val="00A6585E"/>
    <w:rsid w:val="00A70EF7"/>
    <w:rsid w:val="00A92BCA"/>
    <w:rsid w:val="00A96DE4"/>
    <w:rsid w:val="00B22360"/>
    <w:rsid w:val="00B577D9"/>
    <w:rsid w:val="00B578BA"/>
    <w:rsid w:val="00B61476"/>
    <w:rsid w:val="00BA012E"/>
    <w:rsid w:val="00BA52D4"/>
    <w:rsid w:val="00BA7AF0"/>
    <w:rsid w:val="00BD28A9"/>
    <w:rsid w:val="00BD2D50"/>
    <w:rsid w:val="00BE1762"/>
    <w:rsid w:val="00BE6EF7"/>
    <w:rsid w:val="00C21929"/>
    <w:rsid w:val="00C22493"/>
    <w:rsid w:val="00C351C3"/>
    <w:rsid w:val="00C7554A"/>
    <w:rsid w:val="00C95C69"/>
    <w:rsid w:val="00CE5565"/>
    <w:rsid w:val="00D10158"/>
    <w:rsid w:val="00D165F2"/>
    <w:rsid w:val="00D2057F"/>
    <w:rsid w:val="00D23A7D"/>
    <w:rsid w:val="00D66960"/>
    <w:rsid w:val="00D946EB"/>
    <w:rsid w:val="00D959DD"/>
    <w:rsid w:val="00DC0EA3"/>
    <w:rsid w:val="00DC6CCA"/>
    <w:rsid w:val="00DE070A"/>
    <w:rsid w:val="00DE6EDF"/>
    <w:rsid w:val="00E2015C"/>
    <w:rsid w:val="00E42AD8"/>
    <w:rsid w:val="00E51213"/>
    <w:rsid w:val="00E72A68"/>
    <w:rsid w:val="00E7639A"/>
    <w:rsid w:val="00EA0E81"/>
    <w:rsid w:val="00EB0F5B"/>
    <w:rsid w:val="00EB2461"/>
    <w:rsid w:val="00EC11E8"/>
    <w:rsid w:val="00EC474F"/>
    <w:rsid w:val="00F27022"/>
    <w:rsid w:val="00F81EBB"/>
    <w:rsid w:val="00FA31BA"/>
    <w:rsid w:val="00FC3F14"/>
    <w:rsid w:val="00FC7DCF"/>
    <w:rsid w:val="00FD4044"/>
    <w:rsid w:val="00FF0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27B0C"/>
  <w15:chartTrackingRefBased/>
  <w15:docId w15:val="{1929B2C2-17AD-4BD4-B1F7-65282E39E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5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7DCF"/>
    <w:rPr>
      <w:color w:val="0563C1" w:themeColor="hyperlink"/>
      <w:u w:val="single"/>
    </w:rPr>
  </w:style>
  <w:style w:type="character" w:styleId="UnresolvedMention">
    <w:name w:val="Unresolved Mention"/>
    <w:basedOn w:val="DefaultParagraphFont"/>
    <w:uiPriority w:val="99"/>
    <w:semiHidden/>
    <w:unhideWhenUsed/>
    <w:rsid w:val="00FC7DCF"/>
    <w:rPr>
      <w:color w:val="605E5C"/>
      <w:shd w:val="clear" w:color="auto" w:fill="E1DFDD"/>
    </w:rPr>
  </w:style>
  <w:style w:type="paragraph" w:styleId="ListParagraph">
    <w:name w:val="List Paragraph"/>
    <w:basedOn w:val="Normal"/>
    <w:uiPriority w:val="34"/>
    <w:qFormat/>
    <w:rsid w:val="00FC7DCF"/>
    <w:pPr>
      <w:ind w:left="720"/>
      <w:contextualSpacing/>
    </w:pPr>
  </w:style>
  <w:style w:type="paragraph" w:customStyle="1" w:styleId="Default">
    <w:name w:val="Default"/>
    <w:rsid w:val="00794C0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ocounty.zoom.us/j/7609242222"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dc86cc0-b396-4da8-a459-ba6cbf5f1bf2">
      <UserInfo>
        <DisplayName>Lauren Plum</DisplayName>
        <AccountId>115</AccountId>
        <AccountType/>
      </UserInfo>
      <UserInfo>
        <DisplayName>Marcella Rose</DisplayName>
        <AccountId>83</AccountId>
        <AccountType/>
      </UserInfo>
      <UserInfo>
        <DisplayName>Amanda Greenberg</DisplayName>
        <AccountId>17</AccountId>
        <AccountType/>
      </UserInfo>
    </SharedWithUsers>
    <lcf76f155ced4ddcb4097134ff3c332f xmlns="3d25fba0-cd86-4553-a945-78cf696fad16">
      <Terms xmlns="http://schemas.microsoft.com/office/infopath/2007/PartnerControls"/>
    </lcf76f155ced4ddcb4097134ff3c332f>
    <TaxCatchAll xmlns="adc86cc0-b396-4da8-a459-ba6cbf5f1b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9BFCE2663AE1488AAD3349D053DED5" ma:contentTypeVersion="14" ma:contentTypeDescription="Create a new document." ma:contentTypeScope="" ma:versionID="ea7d9cfa13b6d4fb91d36bbe65aba656">
  <xsd:schema xmlns:xsd="http://www.w3.org/2001/XMLSchema" xmlns:xs="http://www.w3.org/2001/XMLSchema" xmlns:p="http://schemas.microsoft.com/office/2006/metadata/properties" xmlns:ns2="3d25fba0-cd86-4553-a945-78cf696fad16" xmlns:ns3="adc86cc0-b396-4da8-a459-ba6cbf5f1bf2" targetNamespace="http://schemas.microsoft.com/office/2006/metadata/properties" ma:root="true" ma:fieldsID="458015d436c909841f51760e0108012d" ns2:_="" ns3:_="">
    <xsd:import namespace="3d25fba0-cd86-4553-a945-78cf696fad16"/>
    <xsd:import namespace="adc86cc0-b396-4da8-a459-ba6cbf5f1b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5fba0-cd86-4553-a945-78cf696fa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564444-4256-4d2b-9f9e-dfa6a9e950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c86cc0-b396-4da8-a459-ba6cbf5f1b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61e7c33-131c-4b80-a89a-a4e1cd81b27e}" ma:internalName="TaxCatchAll" ma:showField="CatchAllData" ma:web="adc86cc0-b396-4da8-a459-ba6cbf5f1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33D4EA-23FF-4240-805C-762493ACBDAE}">
  <ds:schemaRefs>
    <ds:schemaRef ds:uri="http://schemas.microsoft.com/sharepoint/v3/contenttype/forms"/>
  </ds:schemaRefs>
</ds:datastoreItem>
</file>

<file path=customXml/itemProps2.xml><?xml version="1.0" encoding="utf-8"?>
<ds:datastoreItem xmlns:ds="http://schemas.openxmlformats.org/officeDocument/2006/customXml" ds:itemID="{99D436BC-781E-4D54-8FB5-DA25C8FA17E9}">
  <ds:schemaRefs>
    <ds:schemaRef ds:uri="http://schemas.microsoft.com/office/2006/metadata/properties"/>
    <ds:schemaRef ds:uri="http://schemas.microsoft.com/office/infopath/2007/PartnerControls"/>
    <ds:schemaRef ds:uri="adc86cc0-b396-4da8-a459-ba6cbf5f1bf2"/>
    <ds:schemaRef ds:uri="3d25fba0-cd86-4553-a945-78cf696fad16"/>
  </ds:schemaRefs>
</ds:datastoreItem>
</file>

<file path=customXml/itemProps3.xml><?xml version="1.0" encoding="utf-8"?>
<ds:datastoreItem xmlns:ds="http://schemas.openxmlformats.org/officeDocument/2006/customXml" ds:itemID="{BCCB2ECC-9DCD-435B-A960-7CF27525D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5fba0-cd86-4553-a945-78cf696fad16"/>
    <ds:schemaRef ds:uri="adc86cc0-b396-4da8-a459-ba6cbf5f1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337</Words>
  <Characters>1926</Characters>
  <Application>Microsoft Office Word</Application>
  <DocSecurity>0</DocSecurity>
  <Lines>16</Lines>
  <Paragraphs>4</Paragraphs>
  <ScaleCrop>false</ScaleCrop>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balliet</dc:creator>
  <cp:keywords/>
  <dc:description/>
  <cp:lastModifiedBy>Amanda Greenberg</cp:lastModifiedBy>
  <cp:revision>25</cp:revision>
  <dcterms:created xsi:type="dcterms:W3CDTF">2023-02-07T17:18:00Z</dcterms:created>
  <dcterms:modified xsi:type="dcterms:W3CDTF">2023-02-07T17:43:00Z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0x010100629BFCE2663AE1488AAD3349D053DED5</vt:lpwstr>
  </property>
  <property fmtid="{D5CDD505-2E9C-101B-9397-08002B2CF9AE}" pid="3" name="MediaServiceImageTags">
    <vt:lpwstr/>
  </property>
</Properties>
</file>